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905260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8A04A91" w:rsidR="00F060EE" w:rsidRPr="00905260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0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extraordinare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5833AB1B" w:rsidR="00F060EE" w:rsidRPr="00905260" w:rsidRDefault="00490791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260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Pr="00905260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060EE"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60">
        <w:rPr>
          <w:rFonts w:ascii="Times New Roman" w:hAnsi="Times New Roman" w:cs="Times New Roman"/>
          <w:b/>
          <w:sz w:val="28"/>
          <w:szCs w:val="28"/>
        </w:rPr>
        <w:t>2</w:t>
      </w:r>
      <w:r w:rsidR="004C7C88">
        <w:rPr>
          <w:rFonts w:ascii="Times New Roman" w:hAnsi="Times New Roman" w:cs="Times New Roman"/>
          <w:b/>
          <w:sz w:val="28"/>
          <w:szCs w:val="28"/>
        </w:rPr>
        <w:t>3</w:t>
      </w:r>
      <w:r w:rsidR="0017693A"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93A" w:rsidRPr="00905260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17693A" w:rsidRPr="0090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E9" w:rsidRPr="00905260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F699C9E" w14:textId="77777777" w:rsidR="00F060EE" w:rsidRPr="00905260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426D8B" w14:textId="513800E7" w:rsidR="007654F7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7654F7" w:rsidRPr="0090526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C7C8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7693A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693A" w:rsidRPr="00905260">
        <w:rPr>
          <w:rFonts w:ascii="Times New Roman" w:eastAsia="Times New Roman" w:hAnsi="Times New Roman" w:cs="Times New Roman"/>
          <w:bCs/>
          <w:sz w:val="28"/>
          <w:szCs w:val="28"/>
        </w:rPr>
        <w:t>noiembrie</w:t>
      </w:r>
      <w:proofErr w:type="spellEnd"/>
      <w:r w:rsidR="007654F7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E9D" w:rsidRPr="00905260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636741" w14:textId="225812AE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</w:t>
      </w:r>
      <w:r w:rsidR="007654F7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extraordinara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905260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A0270D" w:rsidRPr="009052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FE646" w14:textId="042921D7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905260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A0270D" w:rsidRPr="0090526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52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din </w:t>
      </w:r>
      <w:r w:rsidR="00A16A13" w:rsidRPr="0090526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C7C8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7693A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693A" w:rsidRPr="00905260">
        <w:rPr>
          <w:rFonts w:ascii="Times New Roman" w:eastAsia="Times New Roman" w:hAnsi="Times New Roman" w:cs="Times New Roman"/>
          <w:bCs/>
          <w:sz w:val="28"/>
          <w:szCs w:val="28"/>
        </w:rPr>
        <w:t>noiembrie</w:t>
      </w:r>
      <w:proofErr w:type="spellEnd"/>
      <w:r w:rsidR="00534E9D" w:rsidRPr="009052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905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nr. </w:t>
      </w:r>
      <w:r w:rsidR="0017693A" w:rsidRPr="00905260">
        <w:rPr>
          <w:rFonts w:ascii="Times New Roman" w:hAnsi="Times New Roman" w:cs="Times New Roman"/>
          <w:sz w:val="28"/>
          <w:szCs w:val="28"/>
        </w:rPr>
        <w:t>3</w:t>
      </w:r>
      <w:r w:rsidR="004C7C88">
        <w:rPr>
          <w:rFonts w:ascii="Times New Roman" w:hAnsi="Times New Roman" w:cs="Times New Roman"/>
          <w:sz w:val="28"/>
          <w:szCs w:val="28"/>
        </w:rPr>
        <w:t>69</w:t>
      </w:r>
      <w:r w:rsidRPr="00905260">
        <w:rPr>
          <w:rFonts w:ascii="Times New Roman" w:hAnsi="Times New Roman" w:cs="Times New Roman"/>
          <w:sz w:val="28"/>
          <w:szCs w:val="28"/>
        </w:rPr>
        <w:t xml:space="preserve"> din </w:t>
      </w:r>
      <w:r w:rsidR="0017693A" w:rsidRPr="00905260">
        <w:rPr>
          <w:rFonts w:ascii="Times New Roman" w:hAnsi="Times New Roman" w:cs="Times New Roman"/>
          <w:sz w:val="28"/>
          <w:szCs w:val="28"/>
        </w:rPr>
        <w:t>1</w:t>
      </w:r>
      <w:r w:rsidR="004C7C88">
        <w:rPr>
          <w:rFonts w:ascii="Times New Roman" w:hAnsi="Times New Roman" w:cs="Times New Roman"/>
          <w:sz w:val="28"/>
          <w:szCs w:val="28"/>
        </w:rPr>
        <w:t>9</w:t>
      </w:r>
      <w:r w:rsidR="0017693A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93A" w:rsidRPr="00905260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34D2D" w:rsidRPr="00905260">
        <w:rPr>
          <w:rFonts w:ascii="Times New Roman" w:hAnsi="Times New Roman" w:cs="Times New Roman"/>
          <w:sz w:val="28"/>
          <w:szCs w:val="28"/>
        </w:rPr>
        <w:t xml:space="preserve"> 2021</w:t>
      </w:r>
      <w:r w:rsidRPr="0090526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>.</w:t>
      </w:r>
    </w:p>
    <w:p w14:paraId="43F351AB" w14:textId="77777777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A5E0CB" w14:textId="167BF29D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26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905260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905260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905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ED887" w14:textId="77777777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51F6E4" w14:textId="1DC946BC" w:rsidR="00504A2E" w:rsidRPr="00905260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905260">
        <w:rPr>
          <w:rFonts w:ascii="Times New Roman" w:hAnsi="Times New Roman" w:cs="Times New Roman"/>
          <w:sz w:val="28"/>
          <w:szCs w:val="28"/>
        </w:rPr>
        <w:t>-</w:t>
      </w:r>
      <w:r w:rsidRPr="00905260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B4D81" w14:textId="5AFBDBDF" w:rsidR="0047548B" w:rsidRPr="006C3539" w:rsidRDefault="0047548B" w:rsidP="0047548B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 w:eastAsia="ro-RO"/>
        </w:rPr>
      </w:pP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905260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9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31 de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din 32,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>, absent</w:t>
      </w:r>
      <w:r w:rsidR="00E8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869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AE0" w:rsidRPr="006C3539">
        <w:rPr>
          <w:rFonts w:ascii="Times New Roman" w:hAnsi="Times New Roman" w:cs="Times New Roman"/>
          <w:sz w:val="28"/>
          <w:szCs w:val="28"/>
        </w:rPr>
        <w:t>Micu</w:t>
      </w:r>
      <w:proofErr w:type="spellEnd"/>
      <w:r w:rsidR="00BA4AE0"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AE0" w:rsidRPr="006C3539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BA4AE0" w:rsidRPr="006C3539">
        <w:rPr>
          <w:rFonts w:ascii="Times New Roman" w:hAnsi="Times New Roman" w:cs="Times New Roman"/>
          <w:sz w:val="28"/>
          <w:szCs w:val="28"/>
        </w:rPr>
        <w:t>.</w:t>
      </w:r>
    </w:p>
    <w:p w14:paraId="5D2D49ED" w14:textId="6707B5C2" w:rsidR="00504A2E" w:rsidRPr="006C3539" w:rsidRDefault="00406A3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3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Lazar Dorel s-a </w:t>
      </w:r>
      <w:proofErr w:type="spellStart"/>
      <w:r w:rsidRPr="006C3539">
        <w:rPr>
          <w:rFonts w:ascii="Times New Roman" w:hAnsi="Times New Roman" w:cs="Times New Roman"/>
          <w:sz w:val="28"/>
          <w:szCs w:val="28"/>
        </w:rPr>
        <w:t>conectat</w:t>
      </w:r>
      <w:proofErr w:type="spellEnd"/>
      <w:r w:rsidRPr="006C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539" w:rsidRPr="006C3539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="006C3539" w:rsidRPr="006C35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308E"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 w:rsidR="008B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8E"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 w:rsidR="008B30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308E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8B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8E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="008B308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8B308E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6C3539" w:rsidRPr="006C35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3539" w:rsidRPr="006C353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6C3539" w:rsidRPr="006C35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32C3D" w14:textId="77777777" w:rsidR="006C3539" w:rsidRDefault="006C3539" w:rsidP="00D8066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520080" w14:textId="0E9D85D7" w:rsidR="0047548B" w:rsidRPr="006615AB" w:rsidRDefault="00D72253" w:rsidP="00D8066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  <w:lang w:val="ro-RO"/>
        </w:rPr>
      </w:pPr>
      <w:proofErr w:type="spellStart"/>
      <w:r w:rsidRPr="00256B93">
        <w:rPr>
          <w:rFonts w:ascii="Times New Roman" w:hAnsi="Times New Roman" w:cs="Times New Roman"/>
          <w:sz w:val="28"/>
          <w:szCs w:val="28"/>
        </w:rPr>
        <w:t>C</w:t>
      </w:r>
      <w:r w:rsidR="00760461" w:rsidRPr="00256B93">
        <w:rPr>
          <w:rFonts w:ascii="Times New Roman" w:hAnsi="Times New Roman" w:cs="Times New Roman"/>
          <w:sz w:val="28"/>
          <w:szCs w:val="28"/>
        </w:rPr>
        <w:t>onvocar</w:t>
      </w:r>
      <w:r w:rsidRPr="00256B93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256B93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760461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256B93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760461"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AD5FC2" w:rsidRPr="00256B9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D5FC2" w:rsidRPr="00256B9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D5FC2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C2" w:rsidRPr="00256B93">
        <w:rPr>
          <w:rFonts w:ascii="Times New Roman" w:hAnsi="Times New Roman" w:cs="Times New Roman"/>
          <w:sz w:val="28"/>
          <w:szCs w:val="28"/>
        </w:rPr>
        <w:t>impusa</w:t>
      </w:r>
      <w:proofErr w:type="spellEnd"/>
      <w:r w:rsidR="00AD5FC2" w:rsidRPr="00256B93">
        <w:rPr>
          <w:rFonts w:ascii="Times New Roman" w:hAnsi="Times New Roman" w:cs="Times New Roman"/>
          <w:sz w:val="28"/>
          <w:szCs w:val="28"/>
        </w:rPr>
        <w:t xml:space="preserve"> de</w:t>
      </w:r>
      <w:r w:rsidR="00E97782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256B93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9F6650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256B93">
        <w:rPr>
          <w:rFonts w:ascii="Times New Roman" w:hAnsi="Times New Roman" w:cs="Times New Roman"/>
          <w:sz w:val="28"/>
          <w:szCs w:val="28"/>
        </w:rPr>
        <w:t>adoptarii</w:t>
      </w:r>
      <w:proofErr w:type="spellEnd"/>
      <w:r w:rsidR="009F6650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256B93">
        <w:rPr>
          <w:rFonts w:ascii="Times New Roman" w:hAnsi="Times New Roman" w:cs="Times New Roman"/>
          <w:sz w:val="28"/>
          <w:szCs w:val="28"/>
        </w:rPr>
        <w:t>hotararii</w:t>
      </w:r>
      <w:proofErr w:type="spellEnd"/>
      <w:r w:rsidR="009F6650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256B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F6650" w:rsidRP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E8D" w:rsidRPr="00256B9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B0E8D"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9B0E8D" w:rsidRPr="00256B93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documentației </w:t>
      </w:r>
      <w:r w:rsidR="009B0E8D">
        <w:rPr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de atribuire a Contractului de delegare a gestiunii serviciului public de transport județean de persoane</w:t>
      </w:r>
      <w:r w:rsidR="00AD1B02">
        <w:rPr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="00AD1B02">
        <w:rPr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intrucat</w:t>
      </w:r>
      <w:proofErr w:type="spellEnd"/>
      <w:r w:rsidR="00AD1B02">
        <w:rPr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="00AD1B02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 xml:space="preserve">procedura de </w:t>
      </w:r>
      <w:proofErr w:type="spellStart"/>
      <w:r w:rsidR="00AD1B02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>licitatie</w:t>
      </w:r>
      <w:proofErr w:type="spellEnd"/>
      <w:r w:rsidR="00AD1B02" w:rsidRPr="00AD1B02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AD1B02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 xml:space="preserve">trebuie demarata cat mai repede, </w:t>
      </w:r>
      <w:r w:rsidR="002A78C9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 xml:space="preserve">cat si a </w:t>
      </w:r>
      <w:proofErr w:type="spellStart"/>
      <w:r w:rsidR="002A78C9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>hotararii</w:t>
      </w:r>
      <w:proofErr w:type="spellEnd"/>
      <w:r w:rsidR="002A78C9">
        <w:rPr>
          <w:rFonts w:asciiTheme="majorBidi" w:hAnsiTheme="majorBidi" w:cstheme="majorBidi"/>
          <w:bCs/>
          <w:color w:val="000000" w:themeColor="text1"/>
          <w:sz w:val="28"/>
          <w:szCs w:val="28"/>
          <w:lang w:val="ro-RO" w:eastAsia="ro-RO"/>
        </w:rPr>
        <w:t xml:space="preserve"> privind </w:t>
      </w:r>
      <w:proofErr w:type="spellStart"/>
      <w:r w:rsidR="002A78C9">
        <w:rPr>
          <w:rFonts w:ascii="Times New Roman" w:hAnsi="Times New Roman" w:cs="Times New Roman"/>
          <w:sz w:val="28"/>
          <w:szCs w:val="28"/>
        </w:rPr>
        <w:t>p</w:t>
      </w:r>
      <w:r w:rsidR="002A78C9" w:rsidRPr="00B9237A">
        <w:rPr>
          <w:rFonts w:ascii="Times New Roman" w:hAnsi="Times New Roman" w:cs="Times New Roman"/>
          <w:sz w:val="28"/>
          <w:szCs w:val="28"/>
        </w:rPr>
        <w:t>relungirea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de dare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r w:rsidR="008B0612">
        <w:rPr>
          <w:rFonts w:ascii="Times New Roman" w:hAnsi="Times New Roman" w:cs="Times New Roman"/>
          <w:sz w:val="28"/>
          <w:szCs w:val="28"/>
        </w:rPr>
        <w:t>CJRAE</w:t>
      </w:r>
      <w:r w:rsidR="002A78C9"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mobilierului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achiziţionate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„CRESC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remigrați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educați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sprijiniți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8C9" w:rsidRPr="00B9237A">
        <w:rPr>
          <w:rFonts w:ascii="Times New Roman" w:hAnsi="Times New Roman" w:cs="Times New Roman"/>
          <w:sz w:val="28"/>
          <w:szCs w:val="28"/>
        </w:rPr>
        <w:t>consiliați</w:t>
      </w:r>
      <w:proofErr w:type="spellEnd"/>
      <w:r w:rsidR="002A78C9" w:rsidRPr="00B9237A">
        <w:rPr>
          <w:rFonts w:ascii="Times New Roman" w:hAnsi="Times New Roman" w:cs="Times New Roman"/>
          <w:sz w:val="28"/>
          <w:szCs w:val="28"/>
        </w:rPr>
        <w:t>!"</w:t>
      </w:r>
      <w:r w:rsidR="008B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612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8B06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0612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8B061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B0612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8B0612">
        <w:rPr>
          <w:rFonts w:ascii="Times New Roman" w:hAnsi="Times New Roman" w:cs="Times New Roman"/>
          <w:sz w:val="28"/>
          <w:szCs w:val="28"/>
        </w:rPr>
        <w:t xml:space="preserve"> la data de 10 </w:t>
      </w:r>
      <w:proofErr w:type="spellStart"/>
      <w:r w:rsidR="008B0612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A5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D2B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5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D2B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="00A5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D2B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A53D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3D2B">
        <w:rPr>
          <w:rFonts w:ascii="Times New Roman" w:hAnsi="Times New Roman" w:cs="Times New Roman"/>
          <w:sz w:val="28"/>
          <w:szCs w:val="28"/>
        </w:rPr>
        <w:t>sustenabilitate</w:t>
      </w:r>
      <w:proofErr w:type="spellEnd"/>
      <w:r w:rsidR="00A53D2B">
        <w:rPr>
          <w:rFonts w:ascii="Times New Roman" w:hAnsi="Times New Roman" w:cs="Times New Roman"/>
          <w:sz w:val="28"/>
          <w:szCs w:val="28"/>
        </w:rPr>
        <w:t xml:space="preserve"> la </w:t>
      </w:r>
    </w:p>
    <w:p w14:paraId="49303EF3" w14:textId="5F86ACF1" w:rsidR="00367ECC" w:rsidRDefault="00A53D2B" w:rsidP="00D8066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o-RO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o-RO"/>
        </w:rPr>
        <w:t xml:space="preserve">Fondul Roman de Dezvoltare Sociala. </w:t>
      </w:r>
    </w:p>
    <w:p w14:paraId="070D77DF" w14:textId="77777777" w:rsidR="006A15B7" w:rsidRDefault="006A15B7" w:rsidP="00F0276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3B82451B" w14:textId="68394E6A" w:rsidR="00DB27FB" w:rsidRDefault="00D33372" w:rsidP="00443CF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941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673941"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Pr="0067394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67394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anuntat</w:t>
      </w:r>
      <w:proofErr w:type="spellEnd"/>
      <w:r w:rsidRPr="0067394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Pr="00673941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673941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673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394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6739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3941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673941">
        <w:rPr>
          <w:rFonts w:ascii="Times New Roman" w:hAnsi="Times New Roman" w:cs="Times New Roman"/>
          <w:sz w:val="28"/>
          <w:szCs w:val="28"/>
        </w:rPr>
        <w:t xml:space="preserve"> </w:t>
      </w:r>
      <w:r w:rsidR="00256B93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256B9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F2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="0006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F2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06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F2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061A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1AF2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061AF2">
        <w:rPr>
          <w:rFonts w:ascii="Times New Roman" w:hAnsi="Times New Roman" w:cs="Times New Roman"/>
          <w:sz w:val="28"/>
          <w:szCs w:val="28"/>
        </w:rPr>
        <w:t xml:space="preserve">: </w:t>
      </w:r>
      <w:r w:rsidR="00673941" w:rsidRPr="0067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BCC1E" w14:textId="77777777" w:rsidR="00B9237A" w:rsidRPr="00B9237A" w:rsidRDefault="00B9237A" w:rsidP="00B923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 xml:space="preserve">1.”Actualizarea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- “Sf.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0C8FAEF" w14:textId="77777777" w:rsidR="00B9237A" w:rsidRPr="00B9237A" w:rsidRDefault="00B9237A" w:rsidP="00B923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lastRenderedPageBreak/>
        <w:t xml:space="preserve">2. „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dare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Educațională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partener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mobilierului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achiziţionate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„CRESC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remigrați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educați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sprijiniți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consiliați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!" destinate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dotării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zonale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psiho-educațională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cu o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5 ani” </w:t>
      </w:r>
    </w:p>
    <w:p w14:paraId="09C6B2D0" w14:textId="77777777" w:rsidR="00B9237A" w:rsidRPr="00B9237A" w:rsidRDefault="00B9237A" w:rsidP="00B923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 xml:space="preserve">3. „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actualizării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anexelor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3 la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nr. 233 din 21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modalității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competență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UAT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2022-2028”</w:t>
      </w:r>
    </w:p>
    <w:p w14:paraId="5A6E72BE" w14:textId="35423D23" w:rsidR="00B9237A" w:rsidRPr="00B9237A" w:rsidRDefault="00B9237A" w:rsidP="00B923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>4. „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competență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UAT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” </w:t>
      </w:r>
      <w:r w:rsidR="009756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B2554" w14:textId="4A006E6D" w:rsidR="006161EE" w:rsidRPr="00FB0E69" w:rsidRDefault="0062364B" w:rsidP="0062364B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plenului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FB0E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B0E6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FB0E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25BA460" w14:textId="77777777" w:rsidR="00256B93" w:rsidRPr="00F02769" w:rsidRDefault="00256B93" w:rsidP="00256B9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ilor</w:t>
      </w:r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electronica. </w:t>
      </w:r>
    </w:p>
    <w:p w14:paraId="30BDAF86" w14:textId="77777777" w:rsidR="00256B93" w:rsidRPr="00F02769" w:rsidRDefault="00256B93" w:rsidP="00256B93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li s-a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consilierilor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judeteni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prezenti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in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care se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a nu participa la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anuntand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inca de la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Pr="00F02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656FB88A" w14:textId="43A47677" w:rsidR="00256B93" w:rsidRDefault="00C21885" w:rsidP="00443CF3">
      <w:pPr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moment,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domnul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judetean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Marin Vasile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se va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abtine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votarea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proiectelor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inscrise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ordinea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zi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5333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punctele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3 si 4. </w:t>
      </w:r>
    </w:p>
    <w:p w14:paraId="5976E4F1" w14:textId="2884F67C" w:rsidR="006161EE" w:rsidRPr="00FA403B" w:rsidRDefault="002C74BD" w:rsidP="00443CF3">
      <w:pPr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Ulterior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s-a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trecut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dezbaterea</w:t>
      </w:r>
      <w:proofErr w:type="spellEnd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</w:t>
      </w:r>
      <w:r w:rsidR="00B923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elor</w:t>
      </w:r>
      <w:proofErr w:type="spellEnd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</w:t>
      </w:r>
      <w:r w:rsidR="00B923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</w:t>
      </w:r>
      <w:proofErr w:type="spellEnd"/>
      <w:r w:rsidR="002C7E5B"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. </w:t>
      </w:r>
    </w:p>
    <w:p w14:paraId="264393EB" w14:textId="52692C3F" w:rsidR="00B9237A" w:rsidRPr="00B9237A" w:rsidRDefault="002C7E5B" w:rsidP="00B923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La </w:t>
      </w:r>
      <w:proofErr w:type="spellStart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punctul</w:t>
      </w:r>
      <w:proofErr w:type="spellEnd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1</w:t>
      </w:r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 w:rsidRPr="00FA403B">
        <w:rPr>
          <w:iCs/>
          <w:sz w:val="28"/>
          <w:szCs w:val="28"/>
        </w:rPr>
        <w:t xml:space="preserve"> </w:t>
      </w:r>
      <w:r w:rsidR="00B9237A" w:rsidRPr="00B9237A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- “Sf.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A" w:rsidRPr="00B9237A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="00B9237A" w:rsidRPr="00B9237A">
        <w:rPr>
          <w:rFonts w:ascii="Times New Roman" w:hAnsi="Times New Roman" w:cs="Times New Roman"/>
          <w:sz w:val="28"/>
          <w:szCs w:val="28"/>
        </w:rPr>
        <w:t xml:space="preserve">” </w:t>
      </w:r>
      <w:r w:rsidR="00B923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E55F4" w14:textId="47C0FD85" w:rsidR="0086228C" w:rsidRPr="0048066C" w:rsidRDefault="0086228C" w:rsidP="008622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71489A4" w14:textId="77777777" w:rsidR="0086228C" w:rsidRDefault="0086228C" w:rsidP="0086228C">
      <w:pPr>
        <w:pStyle w:val="Indentcorptext3"/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</w:pPr>
    </w:p>
    <w:p w14:paraId="2BC5FE35" w14:textId="3606A3F3" w:rsidR="0086228C" w:rsidRPr="00B9237A" w:rsidRDefault="0086228C" w:rsidP="0086228C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La </w:t>
      </w:r>
      <w:proofErr w:type="spellStart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punctul</w:t>
      </w:r>
      <w:proofErr w:type="spellEnd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2</w:t>
      </w:r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 w:rsidRPr="00FA403B">
        <w:rPr>
          <w:iCs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dare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Educațională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partener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mobilierului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achiziţionate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„CRESC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remigrați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educați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sprijiniți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consiliați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!" destinate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dotării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zonale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psiho-educațională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cu o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5 ani”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1C88B" w14:textId="654F47DE" w:rsidR="0086228C" w:rsidRDefault="0086228C" w:rsidP="008622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D8503F0" w14:textId="5885996C" w:rsidR="0086228C" w:rsidRDefault="0086228C" w:rsidP="007D500E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85BB24F" w14:textId="59E10B47" w:rsidR="007D500E" w:rsidRPr="006E3A4B" w:rsidRDefault="006E3A4B" w:rsidP="007D500E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Inainte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de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dezbaterea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punctului</w:t>
      </w:r>
      <w:proofErr w:type="spellEnd"/>
      <w:r w:rsidR="009D0E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3,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domnul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consilier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6D19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judetean</w:t>
      </w:r>
      <w:proofErr w:type="spellEnd"/>
      <w:r w:rsidR="006D19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Caraba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Ionel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s-a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deconectat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fiind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absent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pana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la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finalul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sedintei</w:t>
      </w:r>
      <w:proofErr w:type="spellEnd"/>
      <w:r w:rsidRPr="006E3A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14:paraId="7BC6CD45" w14:textId="77777777" w:rsidR="007D500E" w:rsidRPr="006E3A4B" w:rsidRDefault="007D500E" w:rsidP="008622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DF15EE4" w14:textId="6E5DA40F" w:rsidR="004E377A" w:rsidRPr="00B9237A" w:rsidRDefault="004E377A" w:rsidP="004E377A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La </w:t>
      </w:r>
      <w:proofErr w:type="spellStart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punctul</w:t>
      </w:r>
      <w:proofErr w:type="spellEnd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3</w:t>
      </w:r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Pr="00B9237A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actualizării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anexelor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3 la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nr. 233 din 21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modalității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competență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UAT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2022-2028”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A1823" w14:textId="1CDA5326" w:rsidR="004E377A" w:rsidRDefault="004E377A" w:rsidP="004E377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7EB49438" w14:textId="77777777" w:rsidR="00030B24" w:rsidRDefault="00030B24" w:rsidP="004E377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475CD20E" w14:textId="312FD51E" w:rsidR="009756AD" w:rsidRPr="00B9237A" w:rsidRDefault="009756AD" w:rsidP="009756AD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La </w:t>
      </w:r>
      <w:proofErr w:type="spellStart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punctul</w:t>
      </w:r>
      <w:proofErr w:type="spellEnd"/>
      <w:r w:rsidRPr="00FA40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4</w:t>
      </w:r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</w:t>
      </w:r>
      <w:proofErr w:type="spellEnd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FA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Pr="00B9237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competență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a UAT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C2C6C" w14:textId="1966EB26" w:rsidR="0086228C" w:rsidRPr="0048066C" w:rsidRDefault="00D91C75" w:rsidP="008622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456CA3F4" w14:textId="77777777" w:rsidR="00B9237A" w:rsidRDefault="00B9237A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1DB2C69" w14:textId="3DC9410B" w:rsidR="00DB4495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3E1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B55" w:rsidRPr="00EF23E1">
        <w:rPr>
          <w:rFonts w:ascii="Times New Roman" w:hAnsi="Times New Roman" w:cs="Times New Roman"/>
          <w:sz w:val="28"/>
          <w:szCs w:val="28"/>
        </w:rPr>
        <w:t>pres</w:t>
      </w:r>
      <w:r w:rsidR="000E4164" w:rsidRPr="00EF23E1">
        <w:rPr>
          <w:rFonts w:ascii="Times New Roman" w:hAnsi="Times New Roman" w:cs="Times New Roman"/>
          <w:sz w:val="28"/>
          <w:szCs w:val="28"/>
        </w:rPr>
        <w:t>e</w:t>
      </w:r>
      <w:r w:rsidR="00B57B55" w:rsidRPr="00EF23E1"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 w:rsidR="00B57B55"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EF23E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57B55"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EF23E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57B55" w:rsidRPr="00EF23E1">
        <w:rPr>
          <w:rFonts w:ascii="Times New Roman" w:hAnsi="Times New Roman" w:cs="Times New Roman"/>
          <w:sz w:val="28"/>
          <w:szCs w:val="28"/>
        </w:rPr>
        <w:t xml:space="preserve"> </w:t>
      </w:r>
      <w:r w:rsidRPr="00EF23E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DE" w:rsidRPr="00EF23E1">
        <w:rPr>
          <w:rFonts w:ascii="Times New Roman" w:hAnsi="Times New Roman" w:cs="Times New Roman"/>
          <w:sz w:val="28"/>
          <w:szCs w:val="28"/>
        </w:rPr>
        <w:t>extra</w:t>
      </w:r>
      <w:r w:rsidRPr="00EF23E1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E6" w:rsidRPr="00EF23E1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4D7FE6" w:rsidRPr="00EF23E1">
        <w:rPr>
          <w:rFonts w:ascii="Times New Roman" w:hAnsi="Times New Roman" w:cs="Times New Roman"/>
          <w:sz w:val="28"/>
          <w:szCs w:val="28"/>
        </w:rPr>
        <w:t xml:space="preserve"> in </w:t>
      </w:r>
      <w:r w:rsidR="00EF23E1" w:rsidRPr="00EF23E1">
        <w:rPr>
          <w:rFonts w:ascii="Times New Roman" w:hAnsi="Times New Roman" w:cs="Times New Roman"/>
          <w:sz w:val="28"/>
          <w:szCs w:val="28"/>
        </w:rPr>
        <w:t>2</w:t>
      </w:r>
      <w:r w:rsidR="00D91C75">
        <w:rPr>
          <w:rFonts w:ascii="Times New Roman" w:hAnsi="Times New Roman" w:cs="Times New Roman"/>
          <w:sz w:val="28"/>
          <w:szCs w:val="28"/>
        </w:rPr>
        <w:t>3</w:t>
      </w:r>
      <w:r w:rsidR="00EF23E1" w:rsidRPr="00EF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3E1" w:rsidRPr="00EF23E1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927336" w:rsidRPr="00EF23E1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6CD10D19" w14:textId="2AF06A93" w:rsidR="00D91C75" w:rsidRDefault="00D91C75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43551DB" w14:textId="77777777" w:rsidR="00D91C75" w:rsidRPr="00EF23E1" w:rsidRDefault="00D91C75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EF23E1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EF23E1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0062AE20" w:rsidR="00214D2C" w:rsidRPr="00EF23E1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3078FC">
        <w:rPr>
          <w:rFonts w:ascii="Times New Roman" w:hAnsi="Times New Roman" w:cs="Times New Roman"/>
          <w:b/>
          <w:bCs/>
          <w:sz w:val="28"/>
          <w:szCs w:val="28"/>
        </w:rPr>
        <w:t>OMA</w:t>
      </w:r>
    </w:p>
    <w:p w14:paraId="247D69BD" w14:textId="25BADC63" w:rsidR="00214D2C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CA583AE" w14:textId="6C923132" w:rsidR="00054BD0" w:rsidRDefault="00054BD0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3F7647EC" w14:textId="37B1ECD8" w:rsidR="00D91C75" w:rsidRDefault="00D91C75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3FD7F894" w14:textId="77777777" w:rsidR="00D91C75" w:rsidRPr="00EF23E1" w:rsidRDefault="00D91C75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69782E21" w14:textId="77777777" w:rsidR="004A7787" w:rsidRPr="00EF23E1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69DE2FDE" w:rsidR="00214D2C" w:rsidRPr="00EF23E1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54B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EF23E1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0F4A6199" w:rsidR="00214D2C" w:rsidRPr="00EF23E1" w:rsidRDefault="00214D2C" w:rsidP="00D15421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sz w:val="28"/>
          <w:szCs w:val="28"/>
        </w:rPr>
      </w:pPr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54B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F23E1">
        <w:rPr>
          <w:rFonts w:ascii="Times New Roman" w:hAnsi="Times New Roman" w:cs="Times New Roman"/>
          <w:b/>
          <w:bCs/>
          <w:sz w:val="28"/>
          <w:szCs w:val="28"/>
        </w:rPr>
        <w:t xml:space="preserve"> Raluca</w:t>
      </w:r>
      <w:r w:rsidR="00D15421">
        <w:rPr>
          <w:rFonts w:ascii="Times New Roman" w:hAnsi="Times New Roman" w:cs="Times New Roman"/>
          <w:b/>
          <w:bCs/>
          <w:sz w:val="28"/>
          <w:szCs w:val="28"/>
        </w:rPr>
        <w:t xml:space="preserve"> Da</w:t>
      </w:r>
      <w:r w:rsidRPr="00EF23E1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sectPr w:rsidR="00214D2C" w:rsidRPr="00EF23E1" w:rsidSect="00D42564">
      <w:footerReference w:type="default" r:id="rId7"/>
      <w:pgSz w:w="11906" w:h="16838"/>
      <w:pgMar w:top="993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EA6E" w14:textId="77777777" w:rsidR="00A87075" w:rsidRDefault="00A87075" w:rsidP="007C0220">
      <w:pPr>
        <w:spacing w:after="0" w:line="240" w:lineRule="auto"/>
      </w:pPr>
      <w:r>
        <w:separator/>
      </w:r>
    </w:p>
  </w:endnote>
  <w:endnote w:type="continuationSeparator" w:id="0">
    <w:p w14:paraId="1CDB3596" w14:textId="77777777" w:rsidR="00A87075" w:rsidRDefault="00A87075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72156"/>
      <w:docPartObj>
        <w:docPartGallery w:val="Page Numbers (Bottom of Page)"/>
        <w:docPartUnique/>
      </w:docPartObj>
    </w:sdtPr>
    <w:sdtEndPr/>
    <w:sdtContent>
      <w:p w14:paraId="21622A65" w14:textId="1F16AC9C" w:rsidR="007C0220" w:rsidRDefault="007C02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CB1E5AA" w14:textId="77777777" w:rsidR="007C0220" w:rsidRDefault="007C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3266" w14:textId="77777777" w:rsidR="00A87075" w:rsidRDefault="00A87075" w:rsidP="007C0220">
      <w:pPr>
        <w:spacing w:after="0" w:line="240" w:lineRule="auto"/>
      </w:pPr>
      <w:r>
        <w:separator/>
      </w:r>
    </w:p>
  </w:footnote>
  <w:footnote w:type="continuationSeparator" w:id="0">
    <w:p w14:paraId="0AD083F8" w14:textId="77777777" w:rsidR="00A87075" w:rsidRDefault="00A87075" w:rsidP="007C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6DC"/>
    <w:rsid w:val="00011B5D"/>
    <w:rsid w:val="00023EB1"/>
    <w:rsid w:val="000255F5"/>
    <w:rsid w:val="00027541"/>
    <w:rsid w:val="00030B24"/>
    <w:rsid w:val="00033398"/>
    <w:rsid w:val="0003551E"/>
    <w:rsid w:val="0004062C"/>
    <w:rsid w:val="00040FF2"/>
    <w:rsid w:val="00041C68"/>
    <w:rsid w:val="00044259"/>
    <w:rsid w:val="00054BD0"/>
    <w:rsid w:val="00061AF2"/>
    <w:rsid w:val="00065102"/>
    <w:rsid w:val="00066AC0"/>
    <w:rsid w:val="00080133"/>
    <w:rsid w:val="00082B2B"/>
    <w:rsid w:val="00094897"/>
    <w:rsid w:val="000B2EF1"/>
    <w:rsid w:val="000C2A8F"/>
    <w:rsid w:val="000C3DDE"/>
    <w:rsid w:val="000C5964"/>
    <w:rsid w:val="000E0255"/>
    <w:rsid w:val="000E4164"/>
    <w:rsid w:val="000F17AD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533C5"/>
    <w:rsid w:val="001637D8"/>
    <w:rsid w:val="00165322"/>
    <w:rsid w:val="001750BD"/>
    <w:rsid w:val="00176004"/>
    <w:rsid w:val="0017693A"/>
    <w:rsid w:val="00191C73"/>
    <w:rsid w:val="001A29E8"/>
    <w:rsid w:val="001B0C31"/>
    <w:rsid w:val="001C3EB1"/>
    <w:rsid w:val="001C6588"/>
    <w:rsid w:val="001D007C"/>
    <w:rsid w:val="001D1EB5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3A67"/>
    <w:rsid w:val="00214D2C"/>
    <w:rsid w:val="002178C9"/>
    <w:rsid w:val="00220826"/>
    <w:rsid w:val="00221BF0"/>
    <w:rsid w:val="002246CC"/>
    <w:rsid w:val="00236E05"/>
    <w:rsid w:val="00242EE4"/>
    <w:rsid w:val="00243933"/>
    <w:rsid w:val="0025100E"/>
    <w:rsid w:val="00252641"/>
    <w:rsid w:val="00256B93"/>
    <w:rsid w:val="002626F2"/>
    <w:rsid w:val="002642D0"/>
    <w:rsid w:val="00271400"/>
    <w:rsid w:val="0028180B"/>
    <w:rsid w:val="002818A0"/>
    <w:rsid w:val="00285DEF"/>
    <w:rsid w:val="00290DA7"/>
    <w:rsid w:val="00296B4E"/>
    <w:rsid w:val="002A048D"/>
    <w:rsid w:val="002A78C9"/>
    <w:rsid w:val="002B1441"/>
    <w:rsid w:val="002B4D99"/>
    <w:rsid w:val="002B7F13"/>
    <w:rsid w:val="002C20F7"/>
    <w:rsid w:val="002C27D8"/>
    <w:rsid w:val="002C3FE3"/>
    <w:rsid w:val="002C5DA2"/>
    <w:rsid w:val="002C65D7"/>
    <w:rsid w:val="002C74BD"/>
    <w:rsid w:val="002C7E5B"/>
    <w:rsid w:val="002D1A58"/>
    <w:rsid w:val="002D2EAE"/>
    <w:rsid w:val="002D7222"/>
    <w:rsid w:val="002F1870"/>
    <w:rsid w:val="002F5708"/>
    <w:rsid w:val="003019D6"/>
    <w:rsid w:val="00301D89"/>
    <w:rsid w:val="003053BD"/>
    <w:rsid w:val="00305E49"/>
    <w:rsid w:val="003078FC"/>
    <w:rsid w:val="003142D0"/>
    <w:rsid w:val="00324A7B"/>
    <w:rsid w:val="00332719"/>
    <w:rsid w:val="003445B4"/>
    <w:rsid w:val="0035305B"/>
    <w:rsid w:val="003566FD"/>
    <w:rsid w:val="00367ECC"/>
    <w:rsid w:val="003815D0"/>
    <w:rsid w:val="0039328C"/>
    <w:rsid w:val="00397B5C"/>
    <w:rsid w:val="003A11DB"/>
    <w:rsid w:val="003A41EE"/>
    <w:rsid w:val="003A697E"/>
    <w:rsid w:val="003C388E"/>
    <w:rsid w:val="003E3DF2"/>
    <w:rsid w:val="003E6E4B"/>
    <w:rsid w:val="0040035C"/>
    <w:rsid w:val="0040469A"/>
    <w:rsid w:val="00406A3A"/>
    <w:rsid w:val="00411537"/>
    <w:rsid w:val="0042229A"/>
    <w:rsid w:val="0042511A"/>
    <w:rsid w:val="0042547B"/>
    <w:rsid w:val="00433ED7"/>
    <w:rsid w:val="00443CF3"/>
    <w:rsid w:val="004448BD"/>
    <w:rsid w:val="00455AA4"/>
    <w:rsid w:val="004713B1"/>
    <w:rsid w:val="00473C02"/>
    <w:rsid w:val="0047548B"/>
    <w:rsid w:val="00477687"/>
    <w:rsid w:val="004867AC"/>
    <w:rsid w:val="004872DE"/>
    <w:rsid w:val="00490791"/>
    <w:rsid w:val="004914E2"/>
    <w:rsid w:val="004A5FC4"/>
    <w:rsid w:val="004A7787"/>
    <w:rsid w:val="004B141A"/>
    <w:rsid w:val="004B7605"/>
    <w:rsid w:val="004C33C1"/>
    <w:rsid w:val="004C7C88"/>
    <w:rsid w:val="004D1E9B"/>
    <w:rsid w:val="004D7FE6"/>
    <w:rsid w:val="004E1BDE"/>
    <w:rsid w:val="004E3541"/>
    <w:rsid w:val="004E377A"/>
    <w:rsid w:val="004E637B"/>
    <w:rsid w:val="004F0F99"/>
    <w:rsid w:val="004F1291"/>
    <w:rsid w:val="004F4735"/>
    <w:rsid w:val="004F5CA2"/>
    <w:rsid w:val="00500ED7"/>
    <w:rsid w:val="005023D8"/>
    <w:rsid w:val="00502D16"/>
    <w:rsid w:val="00503539"/>
    <w:rsid w:val="00504A2E"/>
    <w:rsid w:val="005057F8"/>
    <w:rsid w:val="00507749"/>
    <w:rsid w:val="00521205"/>
    <w:rsid w:val="005333A3"/>
    <w:rsid w:val="00534E9D"/>
    <w:rsid w:val="00537965"/>
    <w:rsid w:val="00541FBD"/>
    <w:rsid w:val="00555284"/>
    <w:rsid w:val="00566847"/>
    <w:rsid w:val="00566AF0"/>
    <w:rsid w:val="0057064E"/>
    <w:rsid w:val="00581083"/>
    <w:rsid w:val="005813C6"/>
    <w:rsid w:val="00586E1C"/>
    <w:rsid w:val="005A31E7"/>
    <w:rsid w:val="005A4F4C"/>
    <w:rsid w:val="005A6C50"/>
    <w:rsid w:val="005B3890"/>
    <w:rsid w:val="005B3F91"/>
    <w:rsid w:val="005B5CD9"/>
    <w:rsid w:val="005C4207"/>
    <w:rsid w:val="005C67B9"/>
    <w:rsid w:val="005D3265"/>
    <w:rsid w:val="005E07E3"/>
    <w:rsid w:val="005E2D57"/>
    <w:rsid w:val="005E63DE"/>
    <w:rsid w:val="005E6B8B"/>
    <w:rsid w:val="005F3284"/>
    <w:rsid w:val="005F4D9E"/>
    <w:rsid w:val="005F6435"/>
    <w:rsid w:val="006108E8"/>
    <w:rsid w:val="00610C7F"/>
    <w:rsid w:val="006161EE"/>
    <w:rsid w:val="0061725B"/>
    <w:rsid w:val="006173D2"/>
    <w:rsid w:val="0062364B"/>
    <w:rsid w:val="006300D3"/>
    <w:rsid w:val="00634D2D"/>
    <w:rsid w:val="00635033"/>
    <w:rsid w:val="00635787"/>
    <w:rsid w:val="00636192"/>
    <w:rsid w:val="00653834"/>
    <w:rsid w:val="006615AB"/>
    <w:rsid w:val="0067009D"/>
    <w:rsid w:val="00673941"/>
    <w:rsid w:val="00676C03"/>
    <w:rsid w:val="00681DBD"/>
    <w:rsid w:val="00694C66"/>
    <w:rsid w:val="00696DF2"/>
    <w:rsid w:val="006A0DDA"/>
    <w:rsid w:val="006A15B7"/>
    <w:rsid w:val="006B4422"/>
    <w:rsid w:val="006C1163"/>
    <w:rsid w:val="006C3539"/>
    <w:rsid w:val="006C42A9"/>
    <w:rsid w:val="006C4AC5"/>
    <w:rsid w:val="006C5BB9"/>
    <w:rsid w:val="006D194D"/>
    <w:rsid w:val="006D4561"/>
    <w:rsid w:val="006D7FE5"/>
    <w:rsid w:val="006E3A4B"/>
    <w:rsid w:val="006F5D11"/>
    <w:rsid w:val="00703A7A"/>
    <w:rsid w:val="00703BAB"/>
    <w:rsid w:val="00707561"/>
    <w:rsid w:val="007141EE"/>
    <w:rsid w:val="0071541C"/>
    <w:rsid w:val="007207CF"/>
    <w:rsid w:val="00721033"/>
    <w:rsid w:val="007256EA"/>
    <w:rsid w:val="00727192"/>
    <w:rsid w:val="00740390"/>
    <w:rsid w:val="00740395"/>
    <w:rsid w:val="00743D59"/>
    <w:rsid w:val="007501B3"/>
    <w:rsid w:val="00750FF8"/>
    <w:rsid w:val="00751F49"/>
    <w:rsid w:val="00756DD8"/>
    <w:rsid w:val="00760461"/>
    <w:rsid w:val="00763C95"/>
    <w:rsid w:val="007654F7"/>
    <w:rsid w:val="00765972"/>
    <w:rsid w:val="007672A6"/>
    <w:rsid w:val="00770CF0"/>
    <w:rsid w:val="0079407E"/>
    <w:rsid w:val="0079784A"/>
    <w:rsid w:val="007A6919"/>
    <w:rsid w:val="007B3C92"/>
    <w:rsid w:val="007B49AF"/>
    <w:rsid w:val="007B7E14"/>
    <w:rsid w:val="007C0220"/>
    <w:rsid w:val="007C096E"/>
    <w:rsid w:val="007C0CB0"/>
    <w:rsid w:val="007C7B1F"/>
    <w:rsid w:val="007D0377"/>
    <w:rsid w:val="007D500E"/>
    <w:rsid w:val="007D69ED"/>
    <w:rsid w:val="007E1B50"/>
    <w:rsid w:val="007E4A11"/>
    <w:rsid w:val="007E5D45"/>
    <w:rsid w:val="007E60B3"/>
    <w:rsid w:val="007F1C15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24B7"/>
    <w:rsid w:val="0086228C"/>
    <w:rsid w:val="00863D09"/>
    <w:rsid w:val="00871A94"/>
    <w:rsid w:val="0087244D"/>
    <w:rsid w:val="00882E5B"/>
    <w:rsid w:val="00887173"/>
    <w:rsid w:val="008962AE"/>
    <w:rsid w:val="008A0255"/>
    <w:rsid w:val="008A2655"/>
    <w:rsid w:val="008B0612"/>
    <w:rsid w:val="008B308E"/>
    <w:rsid w:val="008B4957"/>
    <w:rsid w:val="008B5EF0"/>
    <w:rsid w:val="008E3CB5"/>
    <w:rsid w:val="008E4714"/>
    <w:rsid w:val="008E725F"/>
    <w:rsid w:val="008E7442"/>
    <w:rsid w:val="008F5C51"/>
    <w:rsid w:val="008F6ABE"/>
    <w:rsid w:val="0090334C"/>
    <w:rsid w:val="00905260"/>
    <w:rsid w:val="00910E7F"/>
    <w:rsid w:val="009149CF"/>
    <w:rsid w:val="0092061D"/>
    <w:rsid w:val="00921029"/>
    <w:rsid w:val="00922F98"/>
    <w:rsid w:val="00927336"/>
    <w:rsid w:val="009324F3"/>
    <w:rsid w:val="00934E68"/>
    <w:rsid w:val="00935842"/>
    <w:rsid w:val="00941485"/>
    <w:rsid w:val="009623B8"/>
    <w:rsid w:val="00964D80"/>
    <w:rsid w:val="009708DC"/>
    <w:rsid w:val="009756AD"/>
    <w:rsid w:val="00983F4A"/>
    <w:rsid w:val="00985486"/>
    <w:rsid w:val="00987B2F"/>
    <w:rsid w:val="009A06D3"/>
    <w:rsid w:val="009B0E8D"/>
    <w:rsid w:val="009B23E8"/>
    <w:rsid w:val="009B42DB"/>
    <w:rsid w:val="009B492F"/>
    <w:rsid w:val="009B6844"/>
    <w:rsid w:val="009C185D"/>
    <w:rsid w:val="009D0EEB"/>
    <w:rsid w:val="009D354B"/>
    <w:rsid w:val="009E79A5"/>
    <w:rsid w:val="009F6650"/>
    <w:rsid w:val="00A0270D"/>
    <w:rsid w:val="00A07A29"/>
    <w:rsid w:val="00A10F7C"/>
    <w:rsid w:val="00A11CC9"/>
    <w:rsid w:val="00A12114"/>
    <w:rsid w:val="00A12E0B"/>
    <w:rsid w:val="00A1570E"/>
    <w:rsid w:val="00A16A13"/>
    <w:rsid w:val="00A26036"/>
    <w:rsid w:val="00A35D63"/>
    <w:rsid w:val="00A41C3D"/>
    <w:rsid w:val="00A447DA"/>
    <w:rsid w:val="00A53D2B"/>
    <w:rsid w:val="00A81ABE"/>
    <w:rsid w:val="00A831D7"/>
    <w:rsid w:val="00A87075"/>
    <w:rsid w:val="00A87ADE"/>
    <w:rsid w:val="00A91916"/>
    <w:rsid w:val="00AA1524"/>
    <w:rsid w:val="00AA1AE4"/>
    <w:rsid w:val="00AA2A12"/>
    <w:rsid w:val="00AA5061"/>
    <w:rsid w:val="00AB5BFC"/>
    <w:rsid w:val="00AC4D6E"/>
    <w:rsid w:val="00AD1B02"/>
    <w:rsid w:val="00AD5B0F"/>
    <w:rsid w:val="00AD5FC2"/>
    <w:rsid w:val="00AD7215"/>
    <w:rsid w:val="00AE6D94"/>
    <w:rsid w:val="00AF4AF7"/>
    <w:rsid w:val="00AF5731"/>
    <w:rsid w:val="00AF58F1"/>
    <w:rsid w:val="00AF628A"/>
    <w:rsid w:val="00B00A90"/>
    <w:rsid w:val="00B03102"/>
    <w:rsid w:val="00B03E86"/>
    <w:rsid w:val="00B1061D"/>
    <w:rsid w:val="00B146AC"/>
    <w:rsid w:val="00B2079D"/>
    <w:rsid w:val="00B2549D"/>
    <w:rsid w:val="00B26C03"/>
    <w:rsid w:val="00B27521"/>
    <w:rsid w:val="00B3668E"/>
    <w:rsid w:val="00B36933"/>
    <w:rsid w:val="00B42169"/>
    <w:rsid w:val="00B50C59"/>
    <w:rsid w:val="00B511C3"/>
    <w:rsid w:val="00B525CD"/>
    <w:rsid w:val="00B53E60"/>
    <w:rsid w:val="00B558B3"/>
    <w:rsid w:val="00B57B55"/>
    <w:rsid w:val="00B6397F"/>
    <w:rsid w:val="00B75D05"/>
    <w:rsid w:val="00B77FCD"/>
    <w:rsid w:val="00B84258"/>
    <w:rsid w:val="00B8425D"/>
    <w:rsid w:val="00B84445"/>
    <w:rsid w:val="00B8536F"/>
    <w:rsid w:val="00B9237A"/>
    <w:rsid w:val="00B9589A"/>
    <w:rsid w:val="00BA0864"/>
    <w:rsid w:val="00BA4AE0"/>
    <w:rsid w:val="00BB1530"/>
    <w:rsid w:val="00BB2F3B"/>
    <w:rsid w:val="00BB7BAA"/>
    <w:rsid w:val="00BC3D78"/>
    <w:rsid w:val="00BC79B4"/>
    <w:rsid w:val="00BD55EB"/>
    <w:rsid w:val="00BE1C88"/>
    <w:rsid w:val="00BE2DB9"/>
    <w:rsid w:val="00BE5A20"/>
    <w:rsid w:val="00BE7848"/>
    <w:rsid w:val="00BE79C0"/>
    <w:rsid w:val="00C0330D"/>
    <w:rsid w:val="00C03F46"/>
    <w:rsid w:val="00C168C5"/>
    <w:rsid w:val="00C20AFE"/>
    <w:rsid w:val="00C21885"/>
    <w:rsid w:val="00C31A34"/>
    <w:rsid w:val="00C373EE"/>
    <w:rsid w:val="00C411D1"/>
    <w:rsid w:val="00C479E7"/>
    <w:rsid w:val="00C52D24"/>
    <w:rsid w:val="00C5400B"/>
    <w:rsid w:val="00C61AA3"/>
    <w:rsid w:val="00C64AE9"/>
    <w:rsid w:val="00C66D42"/>
    <w:rsid w:val="00C70C75"/>
    <w:rsid w:val="00C714B3"/>
    <w:rsid w:val="00C92315"/>
    <w:rsid w:val="00C92ABE"/>
    <w:rsid w:val="00C94D56"/>
    <w:rsid w:val="00CB372C"/>
    <w:rsid w:val="00CB50E3"/>
    <w:rsid w:val="00CB5E64"/>
    <w:rsid w:val="00CC3ED3"/>
    <w:rsid w:val="00CC4784"/>
    <w:rsid w:val="00CC5F99"/>
    <w:rsid w:val="00CD15B5"/>
    <w:rsid w:val="00CE5753"/>
    <w:rsid w:val="00CE74E6"/>
    <w:rsid w:val="00CF02BB"/>
    <w:rsid w:val="00CF20CE"/>
    <w:rsid w:val="00CF7A8D"/>
    <w:rsid w:val="00D15421"/>
    <w:rsid w:val="00D16856"/>
    <w:rsid w:val="00D23E2D"/>
    <w:rsid w:val="00D30CAC"/>
    <w:rsid w:val="00D33372"/>
    <w:rsid w:val="00D42564"/>
    <w:rsid w:val="00D43ED1"/>
    <w:rsid w:val="00D46B32"/>
    <w:rsid w:val="00D56AF2"/>
    <w:rsid w:val="00D57CF8"/>
    <w:rsid w:val="00D61BFD"/>
    <w:rsid w:val="00D7006C"/>
    <w:rsid w:val="00D72253"/>
    <w:rsid w:val="00D726A2"/>
    <w:rsid w:val="00D74731"/>
    <w:rsid w:val="00D8066D"/>
    <w:rsid w:val="00D83E98"/>
    <w:rsid w:val="00D91C75"/>
    <w:rsid w:val="00DA379A"/>
    <w:rsid w:val="00DA63F9"/>
    <w:rsid w:val="00DB051F"/>
    <w:rsid w:val="00DB1399"/>
    <w:rsid w:val="00DB205B"/>
    <w:rsid w:val="00DB27FB"/>
    <w:rsid w:val="00DB4495"/>
    <w:rsid w:val="00DD5CC8"/>
    <w:rsid w:val="00DE2FD1"/>
    <w:rsid w:val="00DF4F37"/>
    <w:rsid w:val="00E05FA0"/>
    <w:rsid w:val="00E1284E"/>
    <w:rsid w:val="00E154E8"/>
    <w:rsid w:val="00E15A30"/>
    <w:rsid w:val="00E17B56"/>
    <w:rsid w:val="00E25298"/>
    <w:rsid w:val="00E336B0"/>
    <w:rsid w:val="00E357C8"/>
    <w:rsid w:val="00E44C51"/>
    <w:rsid w:val="00E65452"/>
    <w:rsid w:val="00E71D7A"/>
    <w:rsid w:val="00E8013F"/>
    <w:rsid w:val="00E811F4"/>
    <w:rsid w:val="00E86869"/>
    <w:rsid w:val="00E912C5"/>
    <w:rsid w:val="00E9621F"/>
    <w:rsid w:val="00E97782"/>
    <w:rsid w:val="00EA4D93"/>
    <w:rsid w:val="00EB18A0"/>
    <w:rsid w:val="00EB1DDA"/>
    <w:rsid w:val="00EC08FD"/>
    <w:rsid w:val="00ED5DE9"/>
    <w:rsid w:val="00ED61E0"/>
    <w:rsid w:val="00ED766E"/>
    <w:rsid w:val="00EE0914"/>
    <w:rsid w:val="00EE4A2A"/>
    <w:rsid w:val="00EE7676"/>
    <w:rsid w:val="00EF23E1"/>
    <w:rsid w:val="00EF5D5F"/>
    <w:rsid w:val="00F02769"/>
    <w:rsid w:val="00F05271"/>
    <w:rsid w:val="00F05F98"/>
    <w:rsid w:val="00F060EE"/>
    <w:rsid w:val="00F10319"/>
    <w:rsid w:val="00F23FEC"/>
    <w:rsid w:val="00F308C0"/>
    <w:rsid w:val="00F32F2A"/>
    <w:rsid w:val="00F33747"/>
    <w:rsid w:val="00F34DCB"/>
    <w:rsid w:val="00F35ABA"/>
    <w:rsid w:val="00F35D03"/>
    <w:rsid w:val="00F3659C"/>
    <w:rsid w:val="00F42474"/>
    <w:rsid w:val="00F51788"/>
    <w:rsid w:val="00F539C9"/>
    <w:rsid w:val="00F55383"/>
    <w:rsid w:val="00F65261"/>
    <w:rsid w:val="00F67280"/>
    <w:rsid w:val="00F67F89"/>
    <w:rsid w:val="00F70819"/>
    <w:rsid w:val="00F70902"/>
    <w:rsid w:val="00F70C9F"/>
    <w:rsid w:val="00F7320C"/>
    <w:rsid w:val="00F74CAA"/>
    <w:rsid w:val="00F7503A"/>
    <w:rsid w:val="00F81930"/>
    <w:rsid w:val="00F91C12"/>
    <w:rsid w:val="00F93579"/>
    <w:rsid w:val="00FA403B"/>
    <w:rsid w:val="00FA66A5"/>
    <w:rsid w:val="00FB0E69"/>
    <w:rsid w:val="00FB18DC"/>
    <w:rsid w:val="00FB757E"/>
    <w:rsid w:val="00FD7AD6"/>
    <w:rsid w:val="00FE5109"/>
    <w:rsid w:val="00FE7024"/>
    <w:rsid w:val="00FE723F"/>
    <w:rsid w:val="00FF232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220"/>
  </w:style>
  <w:style w:type="paragraph" w:styleId="Subsol">
    <w:name w:val="footer"/>
    <w:basedOn w:val="Normal"/>
    <w:link w:val="Subsol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165</cp:revision>
  <cp:lastPrinted>2021-11-08T07:19:00Z</cp:lastPrinted>
  <dcterms:created xsi:type="dcterms:W3CDTF">2021-01-18T07:15:00Z</dcterms:created>
  <dcterms:modified xsi:type="dcterms:W3CDTF">2021-11-24T08:18:00Z</dcterms:modified>
</cp:coreProperties>
</file>