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52505C" w:rsidRDefault="005652B4" w:rsidP="00E67037">
      <w:pPr>
        <w:tabs>
          <w:tab w:val="left" w:pos="284"/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3E694" w14:textId="003FC769" w:rsidR="00F060EE" w:rsidRPr="0052505C" w:rsidRDefault="00F060EE" w:rsidP="00E67037">
      <w:pPr>
        <w:tabs>
          <w:tab w:val="left" w:pos="284"/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</w:t>
      </w:r>
      <w:proofErr w:type="spellEnd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verbal </w:t>
      </w:r>
    </w:p>
    <w:p w14:paraId="25ECFB18" w14:textId="6D84910B" w:rsidR="00F060EE" w:rsidRPr="0052505C" w:rsidRDefault="00F060EE" w:rsidP="00E67037">
      <w:pPr>
        <w:tabs>
          <w:tab w:val="left" w:pos="284"/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 </w:t>
      </w:r>
      <w:proofErr w:type="spellStart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sedintei</w:t>
      </w:r>
      <w:proofErr w:type="spellEnd"/>
      <w:r w:rsidR="00A91205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702E84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ordinare</w:t>
      </w:r>
      <w:proofErr w:type="spellEnd"/>
      <w:r w:rsidR="00D80E1C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</w:t>
      </w:r>
      <w:proofErr w:type="gramEnd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Vrancea</w:t>
      </w:r>
      <w:proofErr w:type="spellEnd"/>
      <w:r w:rsidR="00D80E1C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 data </w:t>
      </w:r>
      <w:r w:rsidR="00702E84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 30</w:t>
      </w:r>
      <w:r w:rsidR="00D80E1C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80E1C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septembrie</w:t>
      </w:r>
      <w:proofErr w:type="spellEnd"/>
      <w:r w:rsidR="00C64AE9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2021</w:t>
      </w:r>
      <w:r w:rsidR="00C51085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C51085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ora</w:t>
      </w:r>
      <w:proofErr w:type="spellEnd"/>
      <w:r w:rsidR="00C51085" w:rsidRPr="00525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10.00</w:t>
      </w:r>
    </w:p>
    <w:p w14:paraId="0F699C9E" w14:textId="77777777" w:rsidR="00F060EE" w:rsidRPr="0052505C" w:rsidRDefault="00F060EE" w:rsidP="00E67037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</w:pPr>
    </w:p>
    <w:p w14:paraId="625B6EB7" w14:textId="75EAE2F2" w:rsidR="00CC71BC" w:rsidRPr="0052505C" w:rsidRDefault="00504A2E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data </w:t>
      </w:r>
      <w:r w:rsidR="00702E84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de 30</w:t>
      </w:r>
      <w:r w:rsidR="00D80E1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80E1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septembrie</w:t>
      </w:r>
      <w:proofErr w:type="spellEnd"/>
      <w:r w:rsidR="00534E9D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</w:t>
      </w:r>
      <w:proofErr w:type="spellStart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sediul</w:t>
      </w:r>
      <w:proofErr w:type="spellEnd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din Focsani, </w:t>
      </w:r>
    </w:p>
    <w:p w14:paraId="68B359EA" w14:textId="24C7B2FA" w:rsidR="00CC71BC" w:rsidRPr="0052505C" w:rsidRDefault="00CC71BC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b-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dul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Dimitrie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Cantemir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nr. 1, </w:t>
      </w:r>
      <w:proofErr w:type="gram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gram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avut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loc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sedinta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ordinara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Lucrarile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sedintei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conduse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presedintele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domnul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Cătălin</w:t>
      </w:r>
      <w:proofErr w:type="spellEnd"/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Toma.</w:t>
      </w:r>
    </w:p>
    <w:p w14:paraId="731C40F6" w14:textId="77777777" w:rsidR="00CC71BC" w:rsidRPr="0052505C" w:rsidRDefault="00CC71BC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9D5D9F0" w14:textId="59376F0C" w:rsidR="008576CB" w:rsidRPr="0052505C" w:rsidRDefault="00920AFE" w:rsidP="008576CB">
      <w:pPr>
        <w:pStyle w:val="Title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deschis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ordinara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D80E1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8576CB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="00D80E1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80E1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septembrie</w:t>
      </w:r>
      <w:proofErr w:type="spellEnd"/>
      <w:r w:rsidR="00495397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convocata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Dispozitia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5B0F78" w:rsidRPr="005250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80E1C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30</w:t>
      </w:r>
      <w:r w:rsidR="002B12AE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8</w:t>
      </w:r>
      <w:r w:rsidR="00D80E1C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D80E1C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D80E1C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2</w:t>
      </w:r>
      <w:r w:rsidR="002B12AE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4 </w:t>
      </w:r>
      <w:proofErr w:type="spellStart"/>
      <w:r w:rsidR="00D80E1C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septembrie</w:t>
      </w:r>
      <w:proofErr w:type="spellEnd"/>
      <w:r w:rsidR="00F0448D" w:rsidRPr="0052505C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5B0F78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cu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îndeplinirea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procedurilor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materie</w:t>
      </w:r>
      <w:proofErr w:type="spellEnd"/>
      <w:r w:rsidR="008576CB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49DF881" w14:textId="5BFFBC57" w:rsidR="00CC71BC" w:rsidRPr="0052505C" w:rsidRDefault="008576CB" w:rsidP="008576CB">
      <w:pPr>
        <w:pStyle w:val="Title"/>
        <w:tabs>
          <w:tab w:val="left" w:pos="0"/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ocul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sedintei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, cu</w:t>
      </w:r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prezenta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="004A63F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on line</w:t>
      </w:r>
      <w:proofErr w:type="gram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a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alesilor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judeteni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fara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public,</w:t>
      </w:r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caracterul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="00CC71B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fiind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asigurat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publicarea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minutei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imediat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dupa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sedinta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transmiterea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dezbaterilor</w:t>
      </w:r>
      <w:proofErr w:type="spellEnd"/>
      <w:r w:rsidR="00CC71BC" w:rsidRPr="0052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online. </w:t>
      </w:r>
    </w:p>
    <w:p w14:paraId="4C8F6764" w14:textId="14BB7499" w:rsidR="00504A2E" w:rsidRPr="0039685F" w:rsidRDefault="00504A2E" w:rsidP="008072E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Cvorumul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constituita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intrunit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urma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apelului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nominal,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prezenti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396" w:rsidRPr="0052505C">
        <w:rPr>
          <w:rFonts w:ascii="Times New Roman" w:hAnsi="Times New Roman" w:cs="Times New Roman"/>
          <w:sz w:val="28"/>
          <w:szCs w:val="28"/>
        </w:rPr>
        <w:t>3</w:t>
      </w:r>
      <w:r w:rsidR="008576CB" w:rsidRPr="0052505C">
        <w:rPr>
          <w:rFonts w:ascii="Times New Roman" w:hAnsi="Times New Roman" w:cs="Times New Roman"/>
          <w:sz w:val="28"/>
          <w:szCs w:val="28"/>
        </w:rPr>
        <w:t>0</w:t>
      </w:r>
      <w:r w:rsidR="00CB372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consilieri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</w:t>
      </w:r>
      <w:r w:rsidR="00CB372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D80E1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B372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CB372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>absenti</w:t>
      </w:r>
      <w:proofErr w:type="spellEnd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>doamna</w:t>
      </w:r>
      <w:proofErr w:type="spellEnd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>Marchitan</w:t>
      </w:r>
      <w:proofErr w:type="spellEnd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Gabriela Daniela </w:t>
      </w:r>
      <w:proofErr w:type="spellStart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="00396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Onia Cristian. </w:t>
      </w:r>
      <w:r w:rsidR="0087602F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D9C7FA" w14:textId="4AC59EA3" w:rsidR="00A36E18" w:rsidRPr="0052505C" w:rsidRDefault="003B78FE" w:rsidP="008072E6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  <w:r w:rsidR="0099798D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40469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B79C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proofErr w:type="gramEnd"/>
      <w:r w:rsidR="005B79C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prez</w:t>
      </w:r>
      <w:r w:rsidR="005B79C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r w:rsidR="00F0448D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nta</w:t>
      </w:r>
      <w:r w:rsidR="005B79C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</w:t>
      </w:r>
      <w:r w:rsidR="00F0448D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="0040469A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şedinţei</w:t>
      </w:r>
      <w:proofErr w:type="spellEnd"/>
      <w:r w:rsidR="009450F7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702E84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ordinare</w:t>
      </w:r>
      <w:proofErr w:type="spellEnd"/>
      <w:r w:rsidR="00A530B1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3054C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 care </w:t>
      </w:r>
      <w:r w:rsidR="001A3124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au </w:t>
      </w:r>
      <w:proofErr w:type="spellStart"/>
      <w:r w:rsidR="001A3124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fost</w:t>
      </w:r>
      <w:proofErr w:type="spellEnd"/>
      <w:r w:rsidR="00A3054C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inscris</w:t>
      </w:r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</w:t>
      </w:r>
      <w:proofErr w:type="spellEnd"/>
      <w:r w:rsidR="00A3054C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urmatoarele</w:t>
      </w:r>
      <w:proofErr w:type="spellEnd"/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proiecte</w:t>
      </w:r>
      <w:proofErr w:type="spellEnd"/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hotarare</w:t>
      </w:r>
      <w:proofErr w:type="spellEnd"/>
      <w:r w:rsidR="00A36E18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2871D846" w14:textId="77777777" w:rsidR="00A530B1" w:rsidRPr="0052505C" w:rsidRDefault="00A530B1" w:rsidP="00A530B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2505C"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3282BDD0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505C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functii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Centrului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CB899DF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505C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Constitutiv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Intercomunitara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VRANCEAQUA”</w:t>
      </w:r>
    </w:p>
    <w:p w14:paraId="30F3DA87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0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2505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3299851"/>
      <w:r w:rsidRPr="005250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2-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Curata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’’- la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nr. 98 din 2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asocierea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unitatile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constitutirii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Curata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’’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deseurilor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extinderea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bookmarkEnd w:id="0"/>
    <w:p w14:paraId="161330B5" w14:textId="77777777" w:rsidR="00A530B1" w:rsidRPr="0052505C" w:rsidRDefault="00A530B1" w:rsidP="00A530B1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505C">
        <w:rPr>
          <w:rFonts w:ascii="Times New Roman" w:hAnsi="Times New Roman" w:cs="Times New Roman"/>
          <w:sz w:val="28"/>
          <w:szCs w:val="28"/>
        </w:rPr>
        <w:t>.„Aprobarea</w:t>
      </w:r>
      <w:r w:rsidRPr="00525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local al U.A.T.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7940440D" w14:textId="77777777" w:rsidR="00A530B1" w:rsidRPr="0052505C" w:rsidRDefault="00A530B1" w:rsidP="00A530B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299443"/>
      <w:bookmarkStart w:id="2" w:name="_Hlk33685801"/>
      <w:bookmarkStart w:id="3" w:name="_Hlk61856995"/>
      <w:bookmarkStart w:id="4" w:name="_Hlk61872082"/>
      <w:bookmarkStart w:id="5" w:name="_Hlk81557758"/>
      <w:r w:rsidRPr="005250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2505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Incheierea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cu DGASPC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sz w:val="28"/>
          <w:szCs w:val="28"/>
        </w:rPr>
        <w:t>desfășurării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”InfoTech</w:t>
      </w:r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instituționalizați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bookmarkEnd w:id="1"/>
    <w:p w14:paraId="317F9EAF" w14:textId="77777777" w:rsidR="00A530B1" w:rsidRPr="0052505C" w:rsidRDefault="00A530B1" w:rsidP="00A530B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2505C">
        <w:rPr>
          <w:rFonts w:ascii="Times New Roman" w:hAnsi="Times New Roman" w:cs="Times New Roman"/>
          <w:sz w:val="28"/>
          <w:szCs w:val="28"/>
        </w:rPr>
        <w:t>. 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 243,50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m.c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lemnoasă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223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(212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specia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rășinoase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), </w:t>
      </w:r>
      <w:bookmarkStart w:id="6" w:name="_Hlk80624141"/>
      <w:bookmarkStart w:id="7" w:name="_Hlk80627514"/>
      <w:proofErr w:type="spellStart"/>
      <w:r w:rsidRPr="0052505C">
        <w:rPr>
          <w:rFonts w:ascii="Times New Roman" w:hAnsi="Times New Roman" w:cs="Times New Roman"/>
          <w:sz w:val="28"/>
          <w:szCs w:val="28"/>
        </w:rPr>
        <w:lastRenderedPageBreak/>
        <w:t>situați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80624067"/>
      <w:r w:rsidRPr="0052505C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 nr. 51737</w:t>
      </w:r>
      <w:bookmarkEnd w:id="8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al U.A.T.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bookmarkEnd w:id="6"/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bookmarkEnd w:id="2"/>
    <w:bookmarkEnd w:id="3"/>
    <w:bookmarkEnd w:id="4"/>
    <w:bookmarkEnd w:id="5"/>
    <w:bookmarkEnd w:id="7"/>
    <w:p w14:paraId="07F77213" w14:textId="77777777" w:rsidR="00A530B1" w:rsidRPr="0052505C" w:rsidRDefault="00A530B1" w:rsidP="00A530B1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bookmarkStart w:id="9" w:name="_Hlk81559282"/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Solicitarea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trecerii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Focșani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Ju</w:t>
      </w:r>
      <w:r w:rsidRPr="0052505C">
        <w:rPr>
          <w:rFonts w:ascii="Times New Roman" w:hAnsi="Times New Roman" w:cs="Times New Roman"/>
          <w:sz w:val="28"/>
          <w:szCs w:val="28"/>
        </w:rPr>
        <w:t>dețului</w:t>
      </w:r>
      <w:proofErr w:type="spellEnd"/>
      <w:r w:rsidRPr="00525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suprafețe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3412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mp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drumul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nr.427,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tarla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88,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parcelă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435,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Cartea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Funciară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nr. 68544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Focșani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bookmarkEnd w:id="9"/>
    <w:p w14:paraId="3ADFF5DB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52505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pe DJ 205 L,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paraul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Dragomira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CE799D1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Pr="0052505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pe DJ 205 E,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Vizăuţi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Vizantea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Livezi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C04B6CD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52505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sz w:val="28"/>
          <w:szCs w:val="28"/>
        </w:rPr>
        <w:t>Vîlcica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 conform extras de carte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57448”</w:t>
      </w:r>
    </w:p>
    <w:p w14:paraId="7BE5A212" w14:textId="77777777" w:rsidR="00A530B1" w:rsidRPr="0052505C" w:rsidRDefault="00A530B1" w:rsidP="00A530B1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52505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C2,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CF 51737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3387974F" w14:textId="77777777" w:rsidR="00A530B1" w:rsidRPr="0052505C" w:rsidRDefault="00A530B1" w:rsidP="00A530B1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3299470"/>
      <w:r w:rsidRPr="005250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13 </w:t>
      </w:r>
      <w:r w:rsidRPr="0052505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inventariere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anuala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73C47475" w14:textId="77777777" w:rsidR="00A530B1" w:rsidRPr="0052505C" w:rsidRDefault="00A530B1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14„</w:t>
      </w:r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Aprobarea 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declanş</w:t>
      </w:r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ării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procedurii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expropriere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unor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imobile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terenuri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)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proprietate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  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privată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care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constituie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coridorul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expropriere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a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devizului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general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indicatorilor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tehnico-economici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actualizati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ai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lucrării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utilitate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publică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judetean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 </w:t>
      </w:r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„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Modernizare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DJ 205 P pe o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lungime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totala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12,90 km din care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Bolotești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sector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intersecție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DN 2D-Putna-Ivancesti, km 0+000-4+500, L =4,500 km,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Garoafa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sector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Făurei-Garoafa-Precistanu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km 8+090-10+990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km 11+000-km 13+800, L=5,70 km,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Milcovul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Lot III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intersecție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DN 23-intersectie DN 23A, KM 29+700-32+400, L=2,70 km,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” </w:t>
      </w:r>
    </w:p>
    <w:bookmarkEnd w:id="10"/>
    <w:p w14:paraId="52B4A6A3" w14:textId="77777777" w:rsidR="00A530B1" w:rsidRPr="0052505C" w:rsidRDefault="00A530B1" w:rsidP="00A530B1">
      <w:pPr>
        <w:pStyle w:val="DefaultText1"/>
        <w:jc w:val="both"/>
        <w:rPr>
          <w:sz w:val="28"/>
          <w:szCs w:val="28"/>
        </w:rPr>
      </w:pPr>
      <w:r w:rsidRPr="0052505C">
        <w:rPr>
          <w:b/>
          <w:bCs/>
          <w:sz w:val="28"/>
          <w:szCs w:val="28"/>
        </w:rPr>
        <w:t>15</w:t>
      </w:r>
      <w:r w:rsidRPr="0052505C">
        <w:rPr>
          <w:sz w:val="28"/>
          <w:szCs w:val="28"/>
        </w:rPr>
        <w:t xml:space="preserve"> “</w:t>
      </w:r>
      <w:proofErr w:type="spellStart"/>
      <w:r w:rsidRPr="0052505C">
        <w:rPr>
          <w:sz w:val="28"/>
          <w:szCs w:val="28"/>
        </w:rPr>
        <w:t>Actualizarea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Devizului</w:t>
      </w:r>
      <w:proofErr w:type="spellEnd"/>
      <w:r w:rsidRPr="0052505C">
        <w:rPr>
          <w:sz w:val="28"/>
          <w:szCs w:val="28"/>
        </w:rPr>
        <w:t xml:space="preserve"> general </w:t>
      </w:r>
      <w:proofErr w:type="spellStart"/>
      <w:r w:rsidRPr="0052505C">
        <w:rPr>
          <w:sz w:val="28"/>
          <w:szCs w:val="28"/>
        </w:rPr>
        <w:t>și</w:t>
      </w:r>
      <w:proofErr w:type="spellEnd"/>
      <w:r w:rsidRPr="0052505C">
        <w:rPr>
          <w:sz w:val="28"/>
          <w:szCs w:val="28"/>
        </w:rPr>
        <w:t xml:space="preserve"> </w:t>
      </w:r>
      <w:proofErr w:type="gramStart"/>
      <w:r w:rsidRPr="0052505C">
        <w:rPr>
          <w:sz w:val="28"/>
          <w:szCs w:val="28"/>
        </w:rPr>
        <w:t>a</w:t>
      </w:r>
      <w:proofErr w:type="gram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indicatorilor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tehnico</w:t>
      </w:r>
      <w:proofErr w:type="spellEnd"/>
      <w:r w:rsidRPr="0052505C">
        <w:rPr>
          <w:sz w:val="28"/>
          <w:szCs w:val="28"/>
        </w:rPr>
        <w:t xml:space="preserve">-economici </w:t>
      </w:r>
      <w:proofErr w:type="spellStart"/>
      <w:r w:rsidRPr="0052505C">
        <w:rPr>
          <w:sz w:val="28"/>
          <w:szCs w:val="28"/>
        </w:rPr>
        <w:t>după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încheierea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contractului</w:t>
      </w:r>
      <w:proofErr w:type="spellEnd"/>
      <w:r w:rsidRPr="0052505C">
        <w:rPr>
          <w:sz w:val="28"/>
          <w:szCs w:val="28"/>
        </w:rPr>
        <w:t xml:space="preserve"> de </w:t>
      </w:r>
      <w:proofErr w:type="spellStart"/>
      <w:r w:rsidRPr="0052505C">
        <w:rPr>
          <w:sz w:val="28"/>
          <w:szCs w:val="28"/>
        </w:rPr>
        <w:t>achiziție</w:t>
      </w:r>
      <w:proofErr w:type="spellEnd"/>
      <w:r w:rsidRPr="0052505C">
        <w:rPr>
          <w:sz w:val="28"/>
          <w:szCs w:val="28"/>
        </w:rPr>
        <w:t xml:space="preserve">, </w:t>
      </w:r>
      <w:proofErr w:type="spellStart"/>
      <w:r w:rsidRPr="0052505C">
        <w:rPr>
          <w:sz w:val="28"/>
          <w:szCs w:val="28"/>
        </w:rPr>
        <w:t>pentru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obiectivul</w:t>
      </w:r>
      <w:proofErr w:type="spellEnd"/>
      <w:r w:rsidRPr="0052505C">
        <w:rPr>
          <w:sz w:val="28"/>
          <w:szCs w:val="28"/>
        </w:rPr>
        <w:t xml:space="preserve"> de </w:t>
      </w:r>
      <w:proofErr w:type="spellStart"/>
      <w:r w:rsidRPr="0052505C">
        <w:rPr>
          <w:sz w:val="28"/>
          <w:szCs w:val="28"/>
        </w:rPr>
        <w:t>investiții</w:t>
      </w:r>
      <w:proofErr w:type="spellEnd"/>
      <w:r w:rsidRPr="0052505C">
        <w:rPr>
          <w:sz w:val="28"/>
          <w:szCs w:val="28"/>
        </w:rPr>
        <w:t xml:space="preserve"> „</w:t>
      </w:r>
      <w:proofErr w:type="spellStart"/>
      <w:r w:rsidRPr="0052505C">
        <w:rPr>
          <w:sz w:val="28"/>
          <w:szCs w:val="28"/>
        </w:rPr>
        <w:t>Reabilitare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energetica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si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lucrari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conexe</w:t>
      </w:r>
      <w:proofErr w:type="spellEnd"/>
      <w:r w:rsidRPr="0052505C">
        <w:rPr>
          <w:sz w:val="28"/>
          <w:szCs w:val="28"/>
        </w:rPr>
        <w:t xml:space="preserve"> la </w:t>
      </w:r>
      <w:proofErr w:type="spellStart"/>
      <w:r w:rsidRPr="0052505C">
        <w:rPr>
          <w:sz w:val="28"/>
          <w:szCs w:val="28"/>
        </w:rPr>
        <w:t>corpurile</w:t>
      </w:r>
      <w:proofErr w:type="spellEnd"/>
      <w:r w:rsidRPr="0052505C">
        <w:rPr>
          <w:sz w:val="28"/>
          <w:szCs w:val="28"/>
        </w:rPr>
        <w:t xml:space="preserve"> C5, C6 </w:t>
      </w:r>
      <w:proofErr w:type="spellStart"/>
      <w:r w:rsidRPr="0052505C">
        <w:rPr>
          <w:sz w:val="28"/>
          <w:szCs w:val="28"/>
        </w:rPr>
        <w:t>si</w:t>
      </w:r>
      <w:proofErr w:type="spellEnd"/>
      <w:r w:rsidRPr="0052505C">
        <w:rPr>
          <w:sz w:val="28"/>
          <w:szCs w:val="28"/>
        </w:rPr>
        <w:t xml:space="preserve"> C7, str. </w:t>
      </w:r>
      <w:proofErr w:type="spellStart"/>
      <w:r w:rsidRPr="0052505C">
        <w:rPr>
          <w:sz w:val="28"/>
          <w:szCs w:val="28"/>
        </w:rPr>
        <w:t>Cuza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Voda</w:t>
      </w:r>
      <w:proofErr w:type="spellEnd"/>
      <w:r w:rsidRPr="0052505C">
        <w:rPr>
          <w:sz w:val="28"/>
          <w:szCs w:val="28"/>
        </w:rPr>
        <w:t xml:space="preserve"> nr. 56” </w:t>
      </w:r>
      <w:proofErr w:type="spellStart"/>
      <w:r w:rsidRPr="0052505C">
        <w:rPr>
          <w:sz w:val="28"/>
          <w:szCs w:val="28"/>
        </w:rPr>
        <w:t>Municipiul</w:t>
      </w:r>
      <w:proofErr w:type="spellEnd"/>
      <w:r w:rsidRPr="0052505C">
        <w:rPr>
          <w:sz w:val="28"/>
          <w:szCs w:val="28"/>
        </w:rPr>
        <w:t xml:space="preserve"> Focsani, </w:t>
      </w:r>
      <w:proofErr w:type="spellStart"/>
      <w:r w:rsidRPr="0052505C">
        <w:rPr>
          <w:sz w:val="28"/>
          <w:szCs w:val="28"/>
        </w:rPr>
        <w:t>judetul</w:t>
      </w:r>
      <w:proofErr w:type="spellEnd"/>
      <w:r w:rsidRPr="0052505C">
        <w:rPr>
          <w:sz w:val="28"/>
          <w:szCs w:val="28"/>
        </w:rPr>
        <w:t xml:space="preserve"> </w:t>
      </w:r>
      <w:proofErr w:type="spellStart"/>
      <w:r w:rsidRPr="0052505C">
        <w:rPr>
          <w:sz w:val="28"/>
          <w:szCs w:val="28"/>
        </w:rPr>
        <w:t>Vrancea</w:t>
      </w:r>
      <w:proofErr w:type="spellEnd"/>
      <w:r w:rsidRPr="0052505C">
        <w:rPr>
          <w:sz w:val="28"/>
          <w:szCs w:val="28"/>
        </w:rPr>
        <w:t xml:space="preserve">", cod SMIS 118520” </w:t>
      </w:r>
    </w:p>
    <w:p w14:paraId="7769980C" w14:textId="77777777" w:rsidR="00A530B1" w:rsidRPr="0052505C" w:rsidRDefault="00A530B1" w:rsidP="00A530B1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_Hlk83132844"/>
      <w:r w:rsidRPr="0052505C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52505C">
        <w:rPr>
          <w:rFonts w:ascii="Times New Roman" w:hAnsi="Times New Roman" w:cs="Times New Roman"/>
          <w:sz w:val="28"/>
          <w:szCs w:val="28"/>
        </w:rPr>
        <w:t>„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Aprobarea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documentației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Notă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conceptuală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Temă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proiectare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obiectivul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proofErr w:type="gram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investiții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,,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Modernizare</w:t>
      </w:r>
      <w:proofErr w:type="spellEnd"/>
      <w:proofErr w:type="gram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infrastructură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rutieră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drum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204P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dintre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localitatile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Gugesti-Dragosloveni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Gura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Calitei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Dealu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Lung”,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judetul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</w:p>
    <w:p w14:paraId="28FB0696" w14:textId="77777777" w:rsidR="00A530B1" w:rsidRPr="0052505C" w:rsidRDefault="00A530B1" w:rsidP="00A530B1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52505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rectificarii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finanțarea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0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2021”</w:t>
      </w:r>
      <w:bookmarkEnd w:id="11"/>
    </w:p>
    <w:p w14:paraId="78B7DD65" w14:textId="77777777" w:rsidR="00A530B1" w:rsidRPr="0052505C" w:rsidRDefault="00A530B1" w:rsidP="00A530B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Toma,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propune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suplimentarea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ordinii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cu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E2C5CBA" w14:textId="77777777" w:rsidR="00A530B1" w:rsidRPr="0052505C" w:rsidRDefault="00A530B1" w:rsidP="00A530B1">
      <w:pPr>
        <w:ind w:left="48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18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Notei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conceptuale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Temei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proiectare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obiectivul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investiții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Executarea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rețelei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distribuție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oxigen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medical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50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posturi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secția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Pneumoftiziologie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Spitalului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Urgentă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Sf.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Pantelimon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/>
          <w:sz w:val="28"/>
          <w:szCs w:val="28"/>
        </w:rPr>
        <w:t>Focşani</w:t>
      </w:r>
      <w:proofErr w:type="spellEnd"/>
      <w:r w:rsidRPr="0052505C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06EB2554" w14:textId="63D890BD" w:rsidR="006161EE" w:rsidRPr="0052505C" w:rsidRDefault="00F34A6A" w:rsidP="00F50128">
      <w:pPr>
        <w:pStyle w:val="BodyTextIndent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A3054C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supusa</w:t>
      </w:r>
      <w:proofErr w:type="spellEnd"/>
      <w:r w:rsidR="00B33396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33396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votului</w:t>
      </w:r>
      <w:proofErr w:type="spellEnd"/>
      <w:r w:rsidR="00A3054C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plenului</w:t>
      </w:r>
      <w:proofErr w:type="spellEnd"/>
      <w:r w:rsidR="00EE5F21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consiliului</w:t>
      </w:r>
      <w:proofErr w:type="spellEnd"/>
      <w:r w:rsidR="00EE5F21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E5F21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judetean</w:t>
      </w:r>
      <w:proofErr w:type="spellEnd"/>
      <w:r w:rsidR="005936E7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,</w:t>
      </w:r>
      <w:r w:rsidR="00A3054C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atat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suplimentarea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ordinii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zi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cat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si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A3054C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o</w:t>
      </w:r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rdinea</w:t>
      </w:r>
      <w:proofErr w:type="spellEnd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zi</w:t>
      </w:r>
      <w:proofErr w:type="spellEnd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sedintei</w:t>
      </w:r>
      <w:proofErr w:type="spellEnd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in</w:t>
      </w:r>
      <w:r w:rsidR="003A6BB6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integralitatea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sa</w:t>
      </w:r>
      <w:proofErr w:type="spellEnd"/>
      <w:r w:rsidR="00F50128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936E7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5936E7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="005936E7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aprobata</w:t>
      </w:r>
      <w:proofErr w:type="spellEnd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cu </w:t>
      </w:r>
      <w:proofErr w:type="spellStart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voturi</w:t>
      </w:r>
      <w:proofErr w:type="spellEnd"/>
      <w:r w:rsidR="007207C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50369168" w14:textId="77777777" w:rsidR="008C4050" w:rsidRPr="0052505C" w:rsidRDefault="008C4050" w:rsidP="00F50128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22A50365" w14:textId="1161F651" w:rsidR="00626721" w:rsidRPr="0052505C" w:rsidRDefault="00BF2E1B" w:rsidP="00F50128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Toma, </w:t>
      </w:r>
      <w:r w:rsidR="00FC7B9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mentionat ca au fost indeplinite toate procedurile impuse de Codul Administrativ, proiect</w:t>
      </w:r>
      <w:r w:rsidR="00FC7B9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înscris</w:t>
      </w:r>
      <w:r w:rsidR="00FC7B9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 ordinea de zi fiind insotit</w:t>
      </w:r>
      <w:r w:rsidR="00FC7B9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atat de rapo</w:t>
      </w:r>
      <w:r w:rsidR="00FC7B9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artele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compartiment</w:t>
      </w:r>
      <w:r w:rsidR="00FC7B9C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elor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specialitate, cat si de aviz</w:t>
      </w:r>
      <w:r w:rsidR="00F778D3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comisiei de specialitate, </w:t>
      </w:r>
      <w:r w:rsidR="00F778D3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fiind</w:t>
      </w:r>
      <w:r w:rsidR="00205EE9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transmise prin posta electronica. </w:t>
      </w:r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A reamintit consilierilor judeteni </w:t>
      </w:r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ca,</w:t>
      </w:r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situatia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care </w:t>
      </w:r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se </w:t>
      </w:r>
      <w:proofErr w:type="spellStart"/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afla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conflict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interese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proofErr w:type="spellStart"/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acestia</w:t>
      </w:r>
      <w:proofErr w:type="spellEnd"/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au</w:t>
      </w:r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de a nu participa</w:t>
      </w:r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hotarare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in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cauza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si de a </w:t>
      </w:r>
      <w:proofErr w:type="spellStart"/>
      <w:r w:rsidR="00A4620A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anunta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fapt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inceputul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sedintei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pentru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consemna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procesul</w:t>
      </w:r>
      <w:proofErr w:type="spellEnd"/>
      <w:r w:rsidR="008C4050" w:rsidRPr="005250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-verbal. </w:t>
      </w:r>
    </w:p>
    <w:p w14:paraId="6AEB0B82" w14:textId="2DAEB6BC" w:rsidR="00221FF6" w:rsidRPr="0052505C" w:rsidRDefault="00225ABF" w:rsidP="00F50128">
      <w:pPr>
        <w:tabs>
          <w:tab w:val="left" w:pos="142"/>
        </w:tabs>
        <w:spacing w:after="12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S-a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trecut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dezbaterea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proiectelor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</w:p>
    <w:p w14:paraId="3692DB4F" w14:textId="77777777" w:rsidR="007003EA" w:rsidRPr="0052505C" w:rsidRDefault="007003EA" w:rsidP="00F50128">
      <w:pPr>
        <w:pStyle w:val="BodyTextIndent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Hlk62727760"/>
      <w:bookmarkStart w:id="13" w:name="_Hlk73516682"/>
    </w:p>
    <w:p w14:paraId="4835E491" w14:textId="0DD5F78F" w:rsidR="00A530B1" w:rsidRPr="0052505C" w:rsidRDefault="00F12000" w:rsidP="00A530B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 </w:t>
      </w:r>
      <w:proofErr w:type="spellStart"/>
      <w:r w:rsidR="004B78A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4B78A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8A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bookmarkEnd w:id="12"/>
      <w:proofErr w:type="spellEnd"/>
      <w:r w:rsidR="004A55B3" w:rsidRPr="005250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13"/>
      <w:r w:rsidR="00A530B1" w:rsidRPr="005250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“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Transformarea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statul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funcții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3FB91B95" w14:textId="0A2A5D44" w:rsidR="000216C8" w:rsidRPr="0052505C" w:rsidRDefault="000216C8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B63FFE4" w14:textId="4D34A731" w:rsidR="000216C8" w:rsidRPr="0052505C" w:rsidRDefault="000216C8" w:rsidP="00F50128">
      <w:pPr>
        <w:pStyle w:val="BodyText"/>
        <w:tabs>
          <w:tab w:val="left" w:pos="142"/>
          <w:tab w:val="left" w:pos="284"/>
        </w:tabs>
        <w:rPr>
          <w:bCs w:val="0"/>
          <w:iCs/>
          <w:color w:val="000000" w:themeColor="text1"/>
          <w:sz w:val="28"/>
          <w:szCs w:val="28"/>
        </w:rPr>
      </w:pPr>
    </w:p>
    <w:p w14:paraId="77FEEBD9" w14:textId="77777777" w:rsidR="00D83095" w:rsidRPr="0052505C" w:rsidRDefault="00D83095" w:rsidP="00F50128">
      <w:pPr>
        <w:pStyle w:val="BodyText"/>
        <w:tabs>
          <w:tab w:val="left" w:pos="142"/>
          <w:tab w:val="left" w:pos="284"/>
        </w:tabs>
        <w:rPr>
          <w:bCs w:val="0"/>
          <w:iCs/>
          <w:color w:val="000000" w:themeColor="text1"/>
          <w:sz w:val="28"/>
          <w:szCs w:val="28"/>
        </w:rPr>
      </w:pPr>
    </w:p>
    <w:p w14:paraId="6B62A2DB" w14:textId="460CD5A8" w:rsidR="00F926AF" w:rsidRPr="0052505C" w:rsidRDefault="00243583" w:rsidP="00A530B1">
      <w:pPr>
        <w:pStyle w:val="DefaultText1"/>
        <w:tabs>
          <w:tab w:val="left" w:pos="142"/>
          <w:tab w:val="left" w:pos="851"/>
        </w:tabs>
        <w:jc w:val="both"/>
        <w:rPr>
          <w:b/>
          <w:iCs/>
          <w:color w:val="000000" w:themeColor="text1"/>
          <w:sz w:val="28"/>
          <w:szCs w:val="28"/>
        </w:rPr>
      </w:pPr>
      <w:bookmarkStart w:id="14" w:name="_Hlk75863858"/>
      <w:r w:rsidRPr="0052505C">
        <w:rPr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2 </w:t>
      </w:r>
      <w:proofErr w:type="spellStart"/>
      <w:r w:rsidRPr="0052505C">
        <w:rPr>
          <w:bCs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bCs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</w:t>
      </w:r>
      <w:r w:rsidR="0048066C" w:rsidRPr="0052505C">
        <w:rPr>
          <w:color w:val="000000" w:themeColor="text1"/>
          <w:sz w:val="28"/>
          <w:szCs w:val="28"/>
          <w:lang w:val="fr-FR"/>
        </w:rPr>
        <w:t>„</w:t>
      </w:r>
      <w:r w:rsidR="009450F7" w:rsidRPr="0052505C">
        <w:rPr>
          <w:color w:val="000000"/>
          <w:sz w:val="28"/>
          <w:szCs w:val="28"/>
        </w:rPr>
        <w:t xml:space="preserve"> </w:t>
      </w:r>
      <w:proofErr w:type="spellStart"/>
      <w:r w:rsidR="00A530B1" w:rsidRPr="0052505C">
        <w:rPr>
          <w:sz w:val="28"/>
          <w:szCs w:val="28"/>
        </w:rPr>
        <w:t>Modificarea</w:t>
      </w:r>
      <w:proofErr w:type="spellEnd"/>
      <w:r w:rsidR="00A530B1" w:rsidRPr="0052505C">
        <w:rPr>
          <w:sz w:val="28"/>
          <w:szCs w:val="28"/>
        </w:rPr>
        <w:t xml:space="preserve"> </w:t>
      </w:r>
      <w:proofErr w:type="spellStart"/>
      <w:r w:rsidR="00A530B1" w:rsidRPr="0052505C">
        <w:rPr>
          <w:sz w:val="28"/>
          <w:szCs w:val="28"/>
        </w:rPr>
        <w:t>statului</w:t>
      </w:r>
      <w:proofErr w:type="spellEnd"/>
      <w:r w:rsidR="00A530B1" w:rsidRPr="0052505C">
        <w:rPr>
          <w:sz w:val="28"/>
          <w:szCs w:val="28"/>
        </w:rPr>
        <w:t xml:space="preserve"> de </w:t>
      </w:r>
      <w:proofErr w:type="spellStart"/>
      <w:r w:rsidR="00A530B1" w:rsidRPr="0052505C">
        <w:rPr>
          <w:sz w:val="28"/>
          <w:szCs w:val="28"/>
        </w:rPr>
        <w:t>functii</w:t>
      </w:r>
      <w:proofErr w:type="spellEnd"/>
      <w:r w:rsidR="00A530B1" w:rsidRPr="0052505C">
        <w:rPr>
          <w:sz w:val="28"/>
          <w:szCs w:val="28"/>
        </w:rPr>
        <w:t xml:space="preserve"> al </w:t>
      </w:r>
      <w:proofErr w:type="spellStart"/>
      <w:r w:rsidR="00A530B1" w:rsidRPr="0052505C">
        <w:rPr>
          <w:sz w:val="28"/>
          <w:szCs w:val="28"/>
        </w:rPr>
        <w:t>Centrului</w:t>
      </w:r>
      <w:proofErr w:type="spellEnd"/>
      <w:r w:rsidR="00A530B1" w:rsidRPr="0052505C">
        <w:rPr>
          <w:sz w:val="28"/>
          <w:szCs w:val="28"/>
        </w:rPr>
        <w:t xml:space="preserve"> Cultural </w:t>
      </w:r>
      <w:proofErr w:type="spellStart"/>
      <w:r w:rsidR="00A530B1" w:rsidRPr="0052505C">
        <w:rPr>
          <w:sz w:val="28"/>
          <w:szCs w:val="28"/>
        </w:rPr>
        <w:t>Vrancea</w:t>
      </w:r>
      <w:proofErr w:type="spellEnd"/>
      <w:r w:rsidR="00A530B1" w:rsidRPr="0052505C">
        <w:rPr>
          <w:sz w:val="28"/>
          <w:szCs w:val="28"/>
        </w:rPr>
        <w:t>”</w:t>
      </w:r>
    </w:p>
    <w:p w14:paraId="6DEA235F" w14:textId="3BC40E3A" w:rsidR="009450F7" w:rsidRPr="0052505C" w:rsidRDefault="00F640E4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14:paraId="45621CA3" w14:textId="09AAD700" w:rsidR="009450F7" w:rsidRPr="0052505C" w:rsidRDefault="009450F7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7A06D584" w14:textId="77777777" w:rsidR="00D83095" w:rsidRPr="0052505C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1E8A1943" w14:textId="77777777" w:rsidR="00A530B1" w:rsidRPr="0052505C" w:rsidRDefault="009450F7" w:rsidP="00A530B1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3 </w:t>
      </w:r>
      <w:proofErr w:type="spellStart"/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Statutului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Constitutiv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0B1" w:rsidRPr="0052505C">
        <w:rPr>
          <w:rFonts w:ascii="Times New Roman" w:hAnsi="Times New Roman" w:cs="Times New Roman"/>
          <w:sz w:val="28"/>
          <w:szCs w:val="28"/>
        </w:rPr>
        <w:t>Intercomunitara</w:t>
      </w:r>
      <w:proofErr w:type="spellEnd"/>
      <w:r w:rsidR="00A530B1" w:rsidRPr="0052505C">
        <w:rPr>
          <w:rFonts w:ascii="Times New Roman" w:hAnsi="Times New Roman" w:cs="Times New Roman"/>
          <w:sz w:val="28"/>
          <w:szCs w:val="28"/>
        </w:rPr>
        <w:t xml:space="preserve"> VRANCEAQUA”</w:t>
      </w:r>
    </w:p>
    <w:p w14:paraId="4DBAC78A" w14:textId="32F7E626" w:rsidR="009450F7" w:rsidRPr="0052505C" w:rsidRDefault="009450F7" w:rsidP="00A530B1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6847EADA" w14:textId="77777777" w:rsidR="00D83095" w:rsidRPr="0052505C" w:rsidRDefault="00D83095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28FF45A" w14:textId="25506A5A" w:rsidR="002B12AE" w:rsidRPr="0052505C" w:rsidRDefault="001B6F3B" w:rsidP="002B12AE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B12AE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“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1 –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Asociere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Anexei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2-Statutul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Asociatiei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12AE" w:rsidRPr="0052505C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proofErr w:type="gram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Curata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’’- la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nr. 98 din 2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2008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asocierea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unitățile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constituirii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Asociației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12AE" w:rsidRPr="0052505C">
        <w:rPr>
          <w:rFonts w:ascii="Times New Roman" w:hAnsi="Times New Roman" w:cs="Times New Roman"/>
          <w:sz w:val="28"/>
          <w:szCs w:val="28"/>
        </w:rPr>
        <w:t>Intercomunitară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proofErr w:type="gram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Curata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’’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integrat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deșeurilor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extinderea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infrastructurii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3E193980" w14:textId="079DD4B3" w:rsidR="001B6F3B" w:rsidRPr="0052505C" w:rsidRDefault="001B6F3B" w:rsidP="002B12AE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0EDCA76" w14:textId="61BBE7A0" w:rsidR="002B12AE" w:rsidRPr="0052505C" w:rsidRDefault="001B6F3B" w:rsidP="002B12A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B12AE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“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2B12AE" w:rsidRPr="00525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anual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acțiune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administrate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finanțate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local al U.A.T.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2022”</w:t>
      </w:r>
    </w:p>
    <w:p w14:paraId="1BAD885D" w14:textId="5D7CE10A" w:rsidR="001B6F3B" w:rsidRPr="0052505C" w:rsidRDefault="001B6F3B" w:rsidP="002B12AE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7635E43A" w14:textId="77777777" w:rsidR="00AF287D" w:rsidRPr="0052505C" w:rsidRDefault="00AF287D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3954291B" w14:textId="791BC372" w:rsidR="002B12AE" w:rsidRPr="0052505C" w:rsidRDefault="001B6F3B" w:rsidP="002B12AE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6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52505C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proofErr w:type="gram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parteneriat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cu DGASPC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desfășurării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”InfoTech–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dezvoltarea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competențelor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digitale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copiilor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instituționalizați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03B6D515" w14:textId="1796D448" w:rsidR="001B6F3B" w:rsidRPr="0052505C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819456C" w14:textId="006F6EC6" w:rsidR="001B6F3B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4DF95E3F" w14:textId="77777777" w:rsidR="0052505C" w:rsidRPr="0052505C" w:rsidRDefault="0052505C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34D518C3" w14:textId="77777777" w:rsidR="002B12AE" w:rsidRPr="0052505C" w:rsidRDefault="001B6F3B" w:rsidP="002B12AE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287D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7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Valorificarea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licitație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a 243,50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m.c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masă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lemnoasă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picior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223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(212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specia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rășinoase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alte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specii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situați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raza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pe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amplasamentul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12AE" w:rsidRPr="0052505C">
        <w:rPr>
          <w:rFonts w:ascii="Times New Roman" w:hAnsi="Times New Roman" w:cs="Times New Roman"/>
          <w:sz w:val="28"/>
          <w:szCs w:val="28"/>
        </w:rPr>
        <w:t>cartea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proofErr w:type="gram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nr. 51737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public al U.A.T.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4E369090" w14:textId="5F1E9E0A" w:rsidR="001B6F3B" w:rsidRPr="0052505C" w:rsidRDefault="001B6F3B" w:rsidP="00F50128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E54C4BF" w14:textId="77777777" w:rsidR="001B6F3B" w:rsidRPr="0052505C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026E91D1" w14:textId="77777777" w:rsidR="002B12AE" w:rsidRPr="0052505C" w:rsidRDefault="001B6F3B" w:rsidP="002B12AE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67037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8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„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Solicitarea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trecerii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Municipiului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Focșani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domeniul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public al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Ju</w:t>
      </w:r>
      <w:r w:rsidR="002B12AE" w:rsidRPr="0052505C">
        <w:rPr>
          <w:rFonts w:ascii="Times New Roman" w:hAnsi="Times New Roman" w:cs="Times New Roman"/>
          <w:sz w:val="28"/>
          <w:szCs w:val="28"/>
        </w:rPr>
        <w:t>dețului</w:t>
      </w:r>
      <w:proofErr w:type="spellEnd"/>
      <w:r w:rsidR="002B12AE" w:rsidRPr="005250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suprafețe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3412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mp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, din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drumul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exploatare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nr.427,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tarla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88,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parcelă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435,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Cartea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Funciară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nr. 68544 </w:t>
      </w:r>
      <w:proofErr w:type="spellStart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Focșani</w:t>
      </w:r>
      <w:proofErr w:type="spellEnd"/>
      <w:r w:rsidR="002B12AE" w:rsidRPr="0052505C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410E0AE0" w14:textId="66DCABE1" w:rsidR="001B6F3B" w:rsidRPr="0052505C" w:rsidRDefault="001B6F3B" w:rsidP="002B12AE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2C3FC34" w14:textId="072CE1D0" w:rsidR="001B6F3B" w:rsidRPr="0052505C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3DD5A023" w14:textId="77777777" w:rsidR="002B12AE" w:rsidRPr="0052505C" w:rsidRDefault="001B6F3B" w:rsidP="002B12AE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67037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9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pe DJ 205 L,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Dragomira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361DA2E1" w14:textId="476D28F1" w:rsidR="001B6F3B" w:rsidRPr="0052505C" w:rsidRDefault="001B6F3B" w:rsidP="002B12AE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9FE57A6" w14:textId="156E5A9C" w:rsidR="001B6F3B" w:rsidRPr="0052505C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4215E90" w14:textId="670E1BFE" w:rsidR="002B12AE" w:rsidRPr="0052505C" w:rsidRDefault="001B6F3B" w:rsidP="002B12AE">
      <w:pPr>
        <w:pStyle w:val="DefaultText1"/>
        <w:tabs>
          <w:tab w:val="left" w:pos="142"/>
          <w:tab w:val="left" w:pos="851"/>
        </w:tabs>
        <w:jc w:val="both"/>
        <w:rPr>
          <w:sz w:val="28"/>
          <w:szCs w:val="28"/>
        </w:rPr>
      </w:pPr>
      <w:r w:rsidRPr="0052505C">
        <w:rPr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</w:t>
      </w:r>
      <w:r w:rsidR="00E67037" w:rsidRPr="0052505C">
        <w:rPr>
          <w:b/>
          <w:iCs/>
          <w:color w:val="000000" w:themeColor="text1"/>
          <w:sz w:val="28"/>
          <w:szCs w:val="28"/>
        </w:rPr>
        <w:t>10</w:t>
      </w:r>
      <w:r w:rsidRPr="0052505C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</w:t>
      </w:r>
      <w:r w:rsidR="00E67037" w:rsidRPr="0052505C">
        <w:rPr>
          <w:sz w:val="28"/>
          <w:szCs w:val="28"/>
        </w:rPr>
        <w:t>„</w:t>
      </w:r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Declararea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imobilului</w:t>
      </w:r>
      <w:proofErr w:type="spellEnd"/>
      <w:r w:rsidR="002B12AE" w:rsidRPr="0052505C">
        <w:rPr>
          <w:sz w:val="28"/>
          <w:szCs w:val="28"/>
        </w:rPr>
        <w:t xml:space="preserve"> pod </w:t>
      </w:r>
      <w:proofErr w:type="spellStart"/>
      <w:r w:rsidR="002B12AE" w:rsidRPr="0052505C">
        <w:rPr>
          <w:sz w:val="28"/>
          <w:szCs w:val="28"/>
        </w:rPr>
        <w:t>beton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armat</w:t>
      </w:r>
      <w:proofErr w:type="spellEnd"/>
      <w:r w:rsidR="002B12AE" w:rsidRPr="0052505C">
        <w:rPr>
          <w:sz w:val="28"/>
          <w:szCs w:val="28"/>
        </w:rPr>
        <w:t xml:space="preserve"> pe DJ 205 E, </w:t>
      </w:r>
      <w:proofErr w:type="spellStart"/>
      <w:r w:rsidR="002B12AE" w:rsidRPr="0052505C">
        <w:rPr>
          <w:sz w:val="28"/>
          <w:szCs w:val="28"/>
        </w:rPr>
        <w:t>peste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pârâul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Vizăuţi</w:t>
      </w:r>
      <w:proofErr w:type="spellEnd"/>
      <w:r w:rsidR="002B12AE" w:rsidRPr="0052505C">
        <w:rPr>
          <w:sz w:val="28"/>
          <w:szCs w:val="28"/>
        </w:rPr>
        <w:t xml:space="preserve">, </w:t>
      </w:r>
      <w:proofErr w:type="spellStart"/>
      <w:r w:rsidR="002B12AE" w:rsidRPr="0052505C">
        <w:rPr>
          <w:sz w:val="28"/>
          <w:szCs w:val="28"/>
        </w:rPr>
        <w:t>comuna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Vizantea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Livezi</w:t>
      </w:r>
      <w:proofErr w:type="spellEnd"/>
      <w:r w:rsidR="002B12AE" w:rsidRPr="0052505C">
        <w:rPr>
          <w:sz w:val="28"/>
          <w:szCs w:val="28"/>
        </w:rPr>
        <w:t xml:space="preserve"> ca </w:t>
      </w:r>
      <w:proofErr w:type="spellStart"/>
      <w:r w:rsidR="002B12AE" w:rsidRPr="0052505C">
        <w:rPr>
          <w:sz w:val="28"/>
          <w:szCs w:val="28"/>
        </w:rPr>
        <w:t>fiind</w:t>
      </w:r>
      <w:proofErr w:type="spellEnd"/>
      <w:r w:rsidR="002B12AE" w:rsidRPr="0052505C">
        <w:rPr>
          <w:sz w:val="28"/>
          <w:szCs w:val="28"/>
        </w:rPr>
        <w:t xml:space="preserve"> bun de </w:t>
      </w:r>
      <w:proofErr w:type="spellStart"/>
      <w:r w:rsidR="002B12AE" w:rsidRPr="0052505C">
        <w:rPr>
          <w:sz w:val="28"/>
          <w:szCs w:val="28"/>
        </w:rPr>
        <w:t>uz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și</w:t>
      </w:r>
      <w:proofErr w:type="spellEnd"/>
      <w:r w:rsidR="002B12AE" w:rsidRPr="0052505C">
        <w:rPr>
          <w:sz w:val="28"/>
          <w:szCs w:val="28"/>
        </w:rPr>
        <w:t xml:space="preserve"> de </w:t>
      </w:r>
      <w:proofErr w:type="spellStart"/>
      <w:r w:rsidR="002B12AE" w:rsidRPr="0052505C">
        <w:rPr>
          <w:sz w:val="28"/>
          <w:szCs w:val="28"/>
        </w:rPr>
        <w:t>interes</w:t>
      </w:r>
      <w:proofErr w:type="spellEnd"/>
      <w:r w:rsidR="002B12AE" w:rsidRPr="0052505C">
        <w:rPr>
          <w:sz w:val="28"/>
          <w:szCs w:val="28"/>
        </w:rPr>
        <w:t xml:space="preserve"> public </w:t>
      </w:r>
      <w:proofErr w:type="spellStart"/>
      <w:r w:rsidR="002B12AE" w:rsidRPr="0052505C">
        <w:rPr>
          <w:sz w:val="28"/>
          <w:szCs w:val="28"/>
        </w:rPr>
        <w:t>județean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și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includerea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acestuia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în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inventarul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bunurilor</w:t>
      </w:r>
      <w:proofErr w:type="spellEnd"/>
      <w:r w:rsidR="002B12AE" w:rsidRPr="0052505C">
        <w:rPr>
          <w:sz w:val="28"/>
          <w:szCs w:val="28"/>
        </w:rPr>
        <w:t xml:space="preserve"> care </w:t>
      </w:r>
      <w:proofErr w:type="spellStart"/>
      <w:r w:rsidR="002B12AE" w:rsidRPr="0052505C">
        <w:rPr>
          <w:sz w:val="28"/>
          <w:szCs w:val="28"/>
        </w:rPr>
        <w:t>alcătuiesc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domeniul</w:t>
      </w:r>
      <w:proofErr w:type="spellEnd"/>
      <w:r w:rsidR="002B12AE" w:rsidRPr="0052505C">
        <w:rPr>
          <w:sz w:val="28"/>
          <w:szCs w:val="28"/>
        </w:rPr>
        <w:t xml:space="preserve"> public al </w:t>
      </w:r>
      <w:proofErr w:type="spellStart"/>
      <w:r w:rsidR="002B12AE" w:rsidRPr="0052505C">
        <w:rPr>
          <w:sz w:val="28"/>
          <w:szCs w:val="28"/>
        </w:rPr>
        <w:t>Județului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Vrancea</w:t>
      </w:r>
      <w:proofErr w:type="spellEnd"/>
      <w:r w:rsidR="002B12AE" w:rsidRPr="0052505C">
        <w:rPr>
          <w:sz w:val="28"/>
          <w:szCs w:val="28"/>
        </w:rPr>
        <w:t xml:space="preserve">, </w:t>
      </w:r>
      <w:proofErr w:type="spellStart"/>
      <w:r w:rsidR="002B12AE" w:rsidRPr="0052505C">
        <w:rPr>
          <w:sz w:val="28"/>
          <w:szCs w:val="28"/>
        </w:rPr>
        <w:t>în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vederea</w:t>
      </w:r>
      <w:proofErr w:type="spellEnd"/>
      <w:r w:rsidR="002B12AE" w:rsidRPr="0052505C">
        <w:rPr>
          <w:sz w:val="28"/>
          <w:szCs w:val="28"/>
        </w:rPr>
        <w:t xml:space="preserve"> </w:t>
      </w:r>
      <w:proofErr w:type="spellStart"/>
      <w:r w:rsidR="002B12AE" w:rsidRPr="0052505C">
        <w:rPr>
          <w:sz w:val="28"/>
          <w:szCs w:val="28"/>
        </w:rPr>
        <w:t>atestării</w:t>
      </w:r>
      <w:proofErr w:type="spellEnd"/>
      <w:r w:rsidR="002B12AE" w:rsidRPr="0052505C">
        <w:rPr>
          <w:sz w:val="28"/>
          <w:szCs w:val="28"/>
        </w:rPr>
        <w:t xml:space="preserve">” </w:t>
      </w:r>
    </w:p>
    <w:p w14:paraId="4167FC2B" w14:textId="1F359E7E" w:rsidR="00F926AF" w:rsidRPr="0052505C" w:rsidRDefault="00F926AF" w:rsidP="002B12AE">
      <w:pPr>
        <w:pStyle w:val="DefaultText1"/>
        <w:tabs>
          <w:tab w:val="left" w:pos="142"/>
          <w:tab w:val="left" w:pos="851"/>
        </w:tabs>
        <w:jc w:val="both"/>
        <w:rPr>
          <w:b/>
          <w:iCs/>
          <w:color w:val="000000" w:themeColor="text1"/>
          <w:sz w:val="16"/>
          <w:szCs w:val="16"/>
        </w:rPr>
      </w:pPr>
    </w:p>
    <w:p w14:paraId="36454129" w14:textId="1B665F70" w:rsidR="001B6F3B" w:rsidRPr="0052505C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9E19F8F" w14:textId="42E0A120" w:rsidR="001B6F3B" w:rsidRPr="0052505C" w:rsidRDefault="001B6F3B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B1279E2" w14:textId="77777777" w:rsidR="002B12AE" w:rsidRPr="0052505C" w:rsidRDefault="001B6F3B" w:rsidP="002B12AE">
      <w:pPr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E67037"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11</w:t>
      </w: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color w:val="000000"/>
          <w:sz w:val="28"/>
          <w:szCs w:val="28"/>
        </w:rPr>
        <w:t>“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12AE" w:rsidRPr="005250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Vîlcica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conform extras de carte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funciară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57448”</w:t>
      </w:r>
    </w:p>
    <w:p w14:paraId="0D3CB7E9" w14:textId="6EDACB0F" w:rsidR="001B6F3B" w:rsidRPr="0052505C" w:rsidRDefault="001B6F3B" w:rsidP="002B12AE">
      <w:pPr>
        <w:tabs>
          <w:tab w:val="left" w:pos="142"/>
          <w:tab w:val="left" w:pos="851"/>
        </w:tabs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613C6675" w14:textId="3E141F80" w:rsidR="002B12AE" w:rsidRPr="0052505C" w:rsidRDefault="00753CD6" w:rsidP="002B12AE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3970177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12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="00CA2442" w:rsidRPr="0052505C">
        <w:rPr>
          <w:rFonts w:ascii="Times New Roman" w:hAnsi="Times New Roman" w:cs="Times New Roman"/>
          <w:sz w:val="28"/>
          <w:szCs w:val="28"/>
        </w:rPr>
        <w:t xml:space="preserve"> </w:t>
      </w:r>
      <w:bookmarkEnd w:id="15"/>
      <w:r w:rsidR="002B12AE" w:rsidRPr="0052505C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corpului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C2,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lastRenderedPageBreak/>
        <w:t>interes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elementelor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 xml:space="preserve"> CF 51737 </w:t>
      </w:r>
      <w:proofErr w:type="spellStart"/>
      <w:r w:rsidR="002B12AE" w:rsidRPr="0052505C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="002B12AE" w:rsidRPr="0052505C">
        <w:rPr>
          <w:rFonts w:ascii="Times New Roman" w:hAnsi="Times New Roman" w:cs="Times New Roman"/>
          <w:sz w:val="28"/>
          <w:szCs w:val="28"/>
        </w:rPr>
        <w:t>”</w:t>
      </w:r>
      <w:bookmarkStart w:id="16" w:name="_Hlk83970193"/>
    </w:p>
    <w:p w14:paraId="5F97AB46" w14:textId="65338AF1" w:rsidR="00753CD6" w:rsidRPr="0052505C" w:rsidRDefault="00753CD6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16"/>
    <w:p w14:paraId="10558C45" w14:textId="3CF2F694" w:rsidR="002B12AE" w:rsidRPr="0052505C" w:rsidRDefault="002B12AE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BA7A3E9" w14:textId="77777777" w:rsidR="0052505C" w:rsidRPr="0052505C" w:rsidRDefault="002B12AE" w:rsidP="0052505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13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proofErr w:type="gram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in care se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inventariere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anuala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aflate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707DCD0F" w14:textId="77777777" w:rsidR="002B12AE" w:rsidRPr="0052505C" w:rsidRDefault="002B12AE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775DE218" w14:textId="67B7B278" w:rsidR="002B12AE" w:rsidRPr="0052505C" w:rsidRDefault="002B12AE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530BBBA" w14:textId="25094C51" w:rsidR="002B12AE" w:rsidRDefault="002B12AE" w:rsidP="0052505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14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declanş</w:t>
      </w:r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ării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procedurii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expropriere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unor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imobile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(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terenuri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)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proprietate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  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privată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care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constituie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coridorul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expropriere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a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devizului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general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si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indicatorilor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tehnico-economici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actualizati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ai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lucrării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utilitate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publică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judetean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fr-FR"/>
        </w:rPr>
        <w:t> </w:t>
      </w:r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„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Modernizare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DJ 205 P pe o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lungime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totala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12,90 km din care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Bolotești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sector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intersecție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DN 2D-Putna-Ivancesti, km 0+000-4+500, L =4,500 km,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Garoafa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sector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Făurei-Garoafa-Precistanu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km 8+090-10+990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km 11+000-km 13+800, L=5,70 km,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comuna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Milcovul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Lot III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intersecție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DN 23-intersectie DN 23A, KM 29+700-32+400, L=2,70 km,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județul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Vrancea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” </w:t>
      </w:r>
    </w:p>
    <w:p w14:paraId="70C17898" w14:textId="316F1776" w:rsidR="00BD26CC" w:rsidRDefault="00BD26CC" w:rsidP="0052505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Cristian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Danut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solicita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aiba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modernizarea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celor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doua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sectoare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de drum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anume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segmentul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Precistanul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-Balta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Ratei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segmental de la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intersectia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cu drum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204 D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pana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Mandresti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7F9412B1" w14:textId="1B06188C" w:rsidR="00BD26CC" w:rsidRDefault="00115FA5" w:rsidP="0052505C">
      <w:p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Cătălin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Toma,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președintele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raspunde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ca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impreuna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vor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gasi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solutii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si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va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moderniza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dar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acest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moment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este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vorba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despre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expropiere</w:t>
      </w:r>
      <w:proofErr w:type="spellEnd"/>
      <w:r w:rsidR="00BD26C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7BA0827" w14:textId="77777777" w:rsidR="00BD26CC" w:rsidRPr="00BD26CC" w:rsidRDefault="00BD26CC" w:rsidP="0052505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99E8B09" w14:textId="77777777" w:rsidR="002B12AE" w:rsidRPr="0052505C" w:rsidRDefault="002B12AE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6F712C8" w14:textId="1F985022" w:rsidR="002B12AE" w:rsidRPr="0052505C" w:rsidRDefault="002B12AE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7C43DF0" w14:textId="77777777" w:rsidR="0052505C" w:rsidRPr="0052505C" w:rsidRDefault="002B12AE" w:rsidP="0052505C">
      <w:pPr>
        <w:pStyle w:val="DefaultText1"/>
        <w:jc w:val="both"/>
        <w:rPr>
          <w:sz w:val="28"/>
          <w:szCs w:val="28"/>
        </w:rPr>
      </w:pPr>
      <w:r w:rsidRPr="0052505C">
        <w:rPr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15 </w:t>
      </w:r>
      <w:proofErr w:type="spellStart"/>
      <w:r w:rsidRPr="0052505C">
        <w:rPr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2505C">
        <w:rPr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sz w:val="28"/>
          <w:szCs w:val="28"/>
        </w:rPr>
        <w:t xml:space="preserve"> </w:t>
      </w:r>
      <w:r w:rsidRPr="0052505C">
        <w:rPr>
          <w:b/>
          <w:bCs/>
          <w:sz w:val="28"/>
          <w:szCs w:val="28"/>
          <w:shd w:val="clear" w:color="auto" w:fill="FFFFFF"/>
        </w:rPr>
        <w:t xml:space="preserve"> </w:t>
      </w:r>
      <w:r w:rsidR="0052505C" w:rsidRPr="0052505C">
        <w:rPr>
          <w:sz w:val="28"/>
          <w:szCs w:val="28"/>
        </w:rPr>
        <w:t>“</w:t>
      </w:r>
      <w:proofErr w:type="spellStart"/>
      <w:proofErr w:type="gramEnd"/>
      <w:r w:rsidR="0052505C" w:rsidRPr="0052505C">
        <w:rPr>
          <w:sz w:val="28"/>
          <w:szCs w:val="28"/>
        </w:rPr>
        <w:t>Actualizarea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Devizului</w:t>
      </w:r>
      <w:proofErr w:type="spellEnd"/>
      <w:r w:rsidR="0052505C" w:rsidRPr="0052505C">
        <w:rPr>
          <w:sz w:val="28"/>
          <w:szCs w:val="28"/>
        </w:rPr>
        <w:t xml:space="preserve"> general </w:t>
      </w:r>
      <w:proofErr w:type="spellStart"/>
      <w:r w:rsidR="0052505C" w:rsidRPr="0052505C">
        <w:rPr>
          <w:sz w:val="28"/>
          <w:szCs w:val="28"/>
        </w:rPr>
        <w:t>și</w:t>
      </w:r>
      <w:proofErr w:type="spellEnd"/>
      <w:r w:rsidR="0052505C" w:rsidRPr="0052505C">
        <w:rPr>
          <w:sz w:val="28"/>
          <w:szCs w:val="28"/>
        </w:rPr>
        <w:t xml:space="preserve"> a </w:t>
      </w:r>
      <w:proofErr w:type="spellStart"/>
      <w:r w:rsidR="0052505C" w:rsidRPr="0052505C">
        <w:rPr>
          <w:sz w:val="28"/>
          <w:szCs w:val="28"/>
        </w:rPr>
        <w:t>indicatorilor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tehnico</w:t>
      </w:r>
      <w:proofErr w:type="spellEnd"/>
      <w:r w:rsidR="0052505C" w:rsidRPr="0052505C">
        <w:rPr>
          <w:sz w:val="28"/>
          <w:szCs w:val="28"/>
        </w:rPr>
        <w:t xml:space="preserve">-economici </w:t>
      </w:r>
      <w:proofErr w:type="spellStart"/>
      <w:r w:rsidR="0052505C" w:rsidRPr="0052505C">
        <w:rPr>
          <w:sz w:val="28"/>
          <w:szCs w:val="28"/>
        </w:rPr>
        <w:t>după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încheierea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contractului</w:t>
      </w:r>
      <w:proofErr w:type="spellEnd"/>
      <w:r w:rsidR="0052505C" w:rsidRPr="0052505C">
        <w:rPr>
          <w:sz w:val="28"/>
          <w:szCs w:val="28"/>
        </w:rPr>
        <w:t xml:space="preserve"> de </w:t>
      </w:r>
      <w:proofErr w:type="spellStart"/>
      <w:r w:rsidR="0052505C" w:rsidRPr="0052505C">
        <w:rPr>
          <w:sz w:val="28"/>
          <w:szCs w:val="28"/>
        </w:rPr>
        <w:t>achiziție</w:t>
      </w:r>
      <w:proofErr w:type="spellEnd"/>
      <w:r w:rsidR="0052505C" w:rsidRPr="0052505C">
        <w:rPr>
          <w:sz w:val="28"/>
          <w:szCs w:val="28"/>
        </w:rPr>
        <w:t xml:space="preserve">, </w:t>
      </w:r>
      <w:proofErr w:type="spellStart"/>
      <w:r w:rsidR="0052505C" w:rsidRPr="0052505C">
        <w:rPr>
          <w:sz w:val="28"/>
          <w:szCs w:val="28"/>
        </w:rPr>
        <w:t>pentru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obiectivul</w:t>
      </w:r>
      <w:proofErr w:type="spellEnd"/>
      <w:r w:rsidR="0052505C" w:rsidRPr="0052505C">
        <w:rPr>
          <w:sz w:val="28"/>
          <w:szCs w:val="28"/>
        </w:rPr>
        <w:t xml:space="preserve"> de </w:t>
      </w:r>
      <w:proofErr w:type="spellStart"/>
      <w:r w:rsidR="0052505C" w:rsidRPr="0052505C">
        <w:rPr>
          <w:sz w:val="28"/>
          <w:szCs w:val="28"/>
        </w:rPr>
        <w:t>investiții</w:t>
      </w:r>
      <w:proofErr w:type="spellEnd"/>
      <w:r w:rsidR="0052505C" w:rsidRPr="0052505C">
        <w:rPr>
          <w:sz w:val="28"/>
          <w:szCs w:val="28"/>
        </w:rPr>
        <w:t xml:space="preserve"> „</w:t>
      </w:r>
      <w:proofErr w:type="spellStart"/>
      <w:r w:rsidR="0052505C" w:rsidRPr="0052505C">
        <w:rPr>
          <w:sz w:val="28"/>
          <w:szCs w:val="28"/>
        </w:rPr>
        <w:t>Reabilitare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energetica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si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lucrari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conexe</w:t>
      </w:r>
      <w:proofErr w:type="spellEnd"/>
      <w:r w:rsidR="0052505C" w:rsidRPr="0052505C">
        <w:rPr>
          <w:sz w:val="28"/>
          <w:szCs w:val="28"/>
        </w:rPr>
        <w:t xml:space="preserve"> la </w:t>
      </w:r>
      <w:proofErr w:type="spellStart"/>
      <w:r w:rsidR="0052505C" w:rsidRPr="0052505C">
        <w:rPr>
          <w:sz w:val="28"/>
          <w:szCs w:val="28"/>
        </w:rPr>
        <w:t>corpurile</w:t>
      </w:r>
      <w:proofErr w:type="spellEnd"/>
      <w:r w:rsidR="0052505C" w:rsidRPr="0052505C">
        <w:rPr>
          <w:sz w:val="28"/>
          <w:szCs w:val="28"/>
        </w:rPr>
        <w:t xml:space="preserve"> C5, C6 </w:t>
      </w:r>
      <w:proofErr w:type="spellStart"/>
      <w:r w:rsidR="0052505C" w:rsidRPr="0052505C">
        <w:rPr>
          <w:sz w:val="28"/>
          <w:szCs w:val="28"/>
        </w:rPr>
        <w:t>si</w:t>
      </w:r>
      <w:proofErr w:type="spellEnd"/>
      <w:r w:rsidR="0052505C" w:rsidRPr="0052505C">
        <w:rPr>
          <w:sz w:val="28"/>
          <w:szCs w:val="28"/>
        </w:rPr>
        <w:t xml:space="preserve"> C7, str. </w:t>
      </w:r>
      <w:proofErr w:type="spellStart"/>
      <w:r w:rsidR="0052505C" w:rsidRPr="0052505C">
        <w:rPr>
          <w:sz w:val="28"/>
          <w:szCs w:val="28"/>
        </w:rPr>
        <w:t>Cuza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Voda</w:t>
      </w:r>
      <w:proofErr w:type="spellEnd"/>
      <w:r w:rsidR="0052505C" w:rsidRPr="0052505C">
        <w:rPr>
          <w:sz w:val="28"/>
          <w:szCs w:val="28"/>
        </w:rPr>
        <w:t xml:space="preserve"> nr. 56” </w:t>
      </w:r>
      <w:proofErr w:type="spellStart"/>
      <w:r w:rsidR="0052505C" w:rsidRPr="0052505C">
        <w:rPr>
          <w:sz w:val="28"/>
          <w:szCs w:val="28"/>
        </w:rPr>
        <w:t>Municipiul</w:t>
      </w:r>
      <w:proofErr w:type="spellEnd"/>
      <w:r w:rsidR="0052505C" w:rsidRPr="0052505C">
        <w:rPr>
          <w:sz w:val="28"/>
          <w:szCs w:val="28"/>
        </w:rPr>
        <w:t xml:space="preserve"> Focsani, </w:t>
      </w:r>
      <w:proofErr w:type="spellStart"/>
      <w:r w:rsidR="0052505C" w:rsidRPr="0052505C">
        <w:rPr>
          <w:sz w:val="28"/>
          <w:szCs w:val="28"/>
        </w:rPr>
        <w:t>judetul</w:t>
      </w:r>
      <w:proofErr w:type="spellEnd"/>
      <w:r w:rsidR="0052505C" w:rsidRPr="0052505C">
        <w:rPr>
          <w:sz w:val="28"/>
          <w:szCs w:val="28"/>
        </w:rPr>
        <w:t xml:space="preserve"> </w:t>
      </w:r>
      <w:proofErr w:type="spellStart"/>
      <w:r w:rsidR="0052505C" w:rsidRPr="0052505C">
        <w:rPr>
          <w:sz w:val="28"/>
          <w:szCs w:val="28"/>
        </w:rPr>
        <w:t>Vrancea</w:t>
      </w:r>
      <w:proofErr w:type="spellEnd"/>
      <w:r w:rsidR="0052505C" w:rsidRPr="0052505C">
        <w:rPr>
          <w:sz w:val="28"/>
          <w:szCs w:val="28"/>
        </w:rPr>
        <w:t xml:space="preserve">", cod SMIS 118520” </w:t>
      </w:r>
    </w:p>
    <w:p w14:paraId="42C0A28D" w14:textId="77777777" w:rsidR="0052505C" w:rsidRPr="00BD26CC" w:rsidRDefault="0052505C" w:rsidP="002B12AE">
      <w:pPr>
        <w:overflowPunct w:val="0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2D41272D" w14:textId="4A4E8E94" w:rsidR="002B12AE" w:rsidRPr="0052505C" w:rsidRDefault="002B12AE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F7CCA65" w14:textId="77777777" w:rsidR="00BD26CC" w:rsidRPr="0052505C" w:rsidRDefault="00BD26CC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442F0AD1" w14:textId="3EF79A62" w:rsidR="0052505C" w:rsidRPr="0052505C" w:rsidRDefault="002B12AE" w:rsidP="0052505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16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52505C" w:rsidRPr="0052505C">
        <w:rPr>
          <w:rFonts w:ascii="Times New Roman" w:hAnsi="Times New Roman" w:cs="Times New Roman"/>
          <w:sz w:val="28"/>
          <w:szCs w:val="28"/>
        </w:rPr>
        <w:t>„</w:t>
      </w:r>
      <w:proofErr w:type="spellStart"/>
      <w:proofErr w:type="gram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documentației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faza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Notă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conceptuală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Temă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proiectare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obiectivul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investiții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,,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Modernizare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infrastructură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rutieră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de drum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204P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dintre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localitățile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Gugesti-Dragosloveni-Gura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Calitei-Dealu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Lung”,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județul</w:t>
      </w:r>
      <w:proofErr w:type="spellEnd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  <w:r w:rsidR="00BD26CC">
        <w:rPr>
          <w:rFonts w:ascii="Times New Roman" w:hAnsi="Times New Roman" w:cs="Times New Roman"/>
          <w:color w:val="000000"/>
          <w:sz w:val="28"/>
          <w:szCs w:val="28"/>
        </w:rPr>
        <w:t>”</w:t>
      </w:r>
    </w:p>
    <w:p w14:paraId="07ED8DF5" w14:textId="137C756B" w:rsidR="002B12AE" w:rsidRPr="0052505C" w:rsidRDefault="002B12AE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674873D1" w14:textId="61901835" w:rsidR="002B12AE" w:rsidRPr="0052505C" w:rsidRDefault="002B12AE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FFDA243" w14:textId="7046CB97" w:rsidR="002B12AE" w:rsidRPr="0052505C" w:rsidRDefault="002B12AE" w:rsidP="00753CD6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8DEF6B0" w14:textId="37B17FCE" w:rsidR="0052505C" w:rsidRPr="0052505C" w:rsidRDefault="002B12AE" w:rsidP="0052505C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17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r w:rsidR="0052505C" w:rsidRPr="0052505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rectificării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bugetelor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finanțarea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Teritoriale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505C" w:rsidRPr="0052505C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instituțiilor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de sub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52505C" w:rsidRPr="0052505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52505C" w:rsidRPr="0052505C">
        <w:rPr>
          <w:rFonts w:ascii="Times New Roman" w:hAnsi="Times New Roman" w:cs="Times New Roman"/>
          <w:sz w:val="28"/>
          <w:szCs w:val="28"/>
        </w:rPr>
        <w:t xml:space="preserve"> 2021”</w:t>
      </w:r>
    </w:p>
    <w:p w14:paraId="2CAE39D0" w14:textId="1F48A752" w:rsidR="00BD26CC" w:rsidRPr="00BD26CC" w:rsidRDefault="00BD26CC" w:rsidP="002B12AE">
      <w:pPr>
        <w:overflowPunct w:val="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Domnul</w:t>
      </w:r>
      <w:proofErr w:type="spellEnd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consilier</w:t>
      </w:r>
      <w:proofErr w:type="spellEnd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judetean</w:t>
      </w:r>
      <w:proofErr w:type="spellEnd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Alexe</w:t>
      </w:r>
      <w:proofErr w:type="spellEnd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Vasile</w:t>
      </w:r>
      <w:proofErr w:type="spellEnd"/>
      <w:r w:rsidRPr="00BD26C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sustine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Amendamentul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formulat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doar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alocarea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sumei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de 5000 lei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investitii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la CSEI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Mihalceni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achizitionarea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cuptor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electric la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blocul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alimentar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si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solicita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ca in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bugetul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anul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2022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sa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fie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prevazute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sume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buget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ppentru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achizitionarea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unei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centrale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termice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asigurarea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caldurii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blocul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alimentar</w:t>
      </w:r>
      <w:proofErr w:type="spellEnd"/>
      <w:r w:rsidR="00BA49D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478A65C5" w14:textId="3A620FD6" w:rsidR="00BD26CC" w:rsidRPr="0052505C" w:rsidRDefault="00BD26CC" w:rsidP="00BD26CC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BD2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Amendamentul</w:t>
      </w:r>
      <w:proofErr w:type="spellEnd"/>
      <w:r w:rsidRPr="00BD2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="00BA49DF"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B147CFE" w14:textId="590E2195" w:rsidR="00BD26CC" w:rsidRPr="00F645ED" w:rsidRDefault="00BA49DF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F645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Domnul</w:t>
      </w:r>
      <w:proofErr w:type="spellEnd"/>
      <w:r w:rsidRPr="00F645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F645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consilier</w:t>
      </w:r>
      <w:proofErr w:type="spellEnd"/>
      <w:r w:rsidRPr="00F645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judetean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645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Marin </w:t>
      </w:r>
      <w:proofErr w:type="spellStart"/>
      <w:r w:rsidRPr="00F645E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Laurentiu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evidentiaza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ca au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fost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alocati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bani</w:t>
      </w:r>
      <w:proofErr w:type="spellEnd"/>
      <w:r w:rsidR="0017204A" w:rsidRP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doar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pentru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investitii</w:t>
      </w:r>
      <w:proofErr w:type="spellEnd"/>
      <w:r w:rsidR="001720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nu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si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pentru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functionarea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DGASPC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si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spera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ca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Guvernul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aloca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bani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pentru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investitiile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aflate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in </w:t>
      </w:r>
      <w:proofErr w:type="spellStart"/>
      <w:proofErr w:type="gramStart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derulare</w:t>
      </w:r>
      <w:proofErr w:type="spellEnd"/>
      <w:r w:rsidR="00115F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</w:p>
    <w:p w14:paraId="3FB22C9D" w14:textId="1EB63471" w:rsidR="00115FA5" w:rsidRDefault="00115FA5" w:rsidP="002B12AE">
      <w:pPr>
        <w:overflowPunct w:val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Cătălin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Toma,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președintele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15FA5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raspunde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ca la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urmatoarea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rectificare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aloca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bani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E2C65B7" w14:textId="32F01714" w:rsidR="002B12AE" w:rsidRPr="0052505C" w:rsidRDefault="002B12AE" w:rsidP="002B12AE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A9FDFDF" w14:textId="51A1FFB4" w:rsidR="00753CD6" w:rsidRPr="0052505C" w:rsidRDefault="00753CD6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424B9C6" w14:textId="6B97994A" w:rsidR="0052505C" w:rsidRPr="0052505C" w:rsidRDefault="0052505C" w:rsidP="0052505C">
      <w:pPr>
        <w:ind w:left="48" w:hanging="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18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privind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“</w:t>
      </w:r>
      <w:proofErr w:type="spellStart"/>
      <w:proofErr w:type="gramEnd"/>
      <w:r w:rsidRPr="0052505C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Notei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conceptuale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Temei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rețelei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distribuție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oxigen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medical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posturi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secția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Pneumoftiziologie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Spitalului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Urgentă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Sf.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Pantelimon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sz w:val="28"/>
          <w:szCs w:val="28"/>
        </w:rPr>
        <w:t>Focşani</w:t>
      </w:r>
      <w:proofErr w:type="spellEnd"/>
      <w:r w:rsidRPr="0052505C">
        <w:rPr>
          <w:rFonts w:ascii="Times New Roman" w:hAnsi="Times New Roman" w:cs="Times New Roman"/>
          <w:sz w:val="28"/>
          <w:szCs w:val="28"/>
        </w:rPr>
        <w:t>”</w:t>
      </w:r>
    </w:p>
    <w:p w14:paraId="328F0FA3" w14:textId="77777777" w:rsidR="0052505C" w:rsidRPr="0052505C" w:rsidRDefault="0052505C" w:rsidP="0052505C">
      <w:pPr>
        <w:overflowPunct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52505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52505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65963BA3" w14:textId="3245752F" w:rsidR="0052505C" w:rsidRPr="0052505C" w:rsidRDefault="0030640A" w:rsidP="00F5012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</w:t>
      </w:r>
    </w:p>
    <w:bookmarkEnd w:id="14"/>
    <w:p w14:paraId="5C241668" w14:textId="04C23911" w:rsidR="00F977D7" w:rsidRPr="0052505C" w:rsidRDefault="0025100E" w:rsidP="00F50128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Epuizandu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punctele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1966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presedintele</w:t>
      </w:r>
      <w:proofErr w:type="spellEnd"/>
      <w:r w:rsidR="00F21966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21966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 w:rsidR="00F21966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FF51A8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F21966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udetean</w:t>
      </w:r>
      <w:proofErr w:type="spellEnd"/>
      <w:r w:rsidR="00F21966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declarat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închise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lucrările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2E84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ordinare</w:t>
      </w:r>
      <w:proofErr w:type="spellEnd"/>
      <w:r w:rsidR="002B12AE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2B12AE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</w:t>
      </w:r>
      <w:proofErr w:type="spellStart"/>
      <w:r w:rsidR="00D80E1C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septembrie</w:t>
      </w:r>
      <w:proofErr w:type="spellEnd"/>
      <w:r w:rsidR="000C3DDE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790DF4" w:rsidRPr="005250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D26E8A" w14:textId="17B03A55" w:rsidR="00F926AF" w:rsidRPr="0052505C" w:rsidRDefault="00F926AF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96DC62B" w14:textId="77777777" w:rsidR="00D83095" w:rsidRPr="0052505C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125665" w14:textId="287B50AB" w:rsidR="00214D2C" w:rsidRPr="0052505C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Preşedintele</w:t>
      </w:r>
      <w:proofErr w:type="spellEnd"/>
    </w:p>
    <w:p w14:paraId="368921CE" w14:textId="77777777" w:rsidR="00214D2C" w:rsidRPr="0052505C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Judeţean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</w:p>
    <w:p w14:paraId="45E2AFC1" w14:textId="412F5BC1" w:rsidR="00214D2C" w:rsidRPr="0052505C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DF4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</w:p>
    <w:p w14:paraId="50DFDD45" w14:textId="53580B4E" w:rsidR="00ED0DE2" w:rsidRPr="0052505C" w:rsidRDefault="00ED0DE2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B68533" w14:textId="3C20FBE0" w:rsidR="00D83095" w:rsidRPr="0052505C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6B8E13" w14:textId="77777777" w:rsidR="00D83095" w:rsidRPr="0052505C" w:rsidRDefault="00D83095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942FF6" w14:textId="61EB021E" w:rsidR="00214D2C" w:rsidRPr="0052505C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3E22E7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Secretar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general al </w:t>
      </w:r>
      <w:proofErr w:type="spellStart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județului</w:t>
      </w:r>
      <w:proofErr w:type="spellEnd"/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5FCB99" w14:textId="61ED75D9" w:rsidR="00214D2C" w:rsidRPr="0052505C" w:rsidRDefault="00214D2C" w:rsidP="00E67037">
      <w:pPr>
        <w:tabs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426" w:right="-8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3E22E7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250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Raluca Dan</w:t>
      </w:r>
    </w:p>
    <w:sectPr w:rsidR="00214D2C" w:rsidRPr="0052505C" w:rsidSect="00F53C38">
      <w:footerReference w:type="default" r:id="rId8"/>
      <w:pgSz w:w="11906" w:h="16838"/>
      <w:pgMar w:top="567" w:right="707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009C" w14:textId="77777777" w:rsidR="006615BA" w:rsidRDefault="006615BA" w:rsidP="00B54C7D">
      <w:pPr>
        <w:spacing w:after="0" w:line="240" w:lineRule="auto"/>
      </w:pPr>
      <w:r>
        <w:separator/>
      </w:r>
    </w:p>
  </w:endnote>
  <w:endnote w:type="continuationSeparator" w:id="0">
    <w:p w14:paraId="5E6B6F6C" w14:textId="77777777" w:rsidR="006615BA" w:rsidRDefault="006615BA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087108"/>
      <w:docPartObj>
        <w:docPartGallery w:val="Page Numbers (Bottom of Page)"/>
        <w:docPartUnique/>
      </w:docPartObj>
    </w:sdtPr>
    <w:sdtEndPr/>
    <w:sdtContent>
      <w:p w14:paraId="08668A56" w14:textId="03D9C879" w:rsidR="00B54C7D" w:rsidRDefault="00B54C7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25CBD" w14:textId="77777777" w:rsidR="006615BA" w:rsidRDefault="006615BA" w:rsidP="00B54C7D">
      <w:pPr>
        <w:spacing w:after="0" w:line="240" w:lineRule="auto"/>
      </w:pPr>
      <w:r>
        <w:separator/>
      </w:r>
    </w:p>
  </w:footnote>
  <w:footnote w:type="continuationSeparator" w:id="0">
    <w:p w14:paraId="69D285E1" w14:textId="77777777" w:rsidR="006615BA" w:rsidRDefault="006615BA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22DB"/>
    <w:rsid w:val="00002F54"/>
    <w:rsid w:val="0000436B"/>
    <w:rsid w:val="00006E10"/>
    <w:rsid w:val="00012FF0"/>
    <w:rsid w:val="00014AF4"/>
    <w:rsid w:val="0001539B"/>
    <w:rsid w:val="000165F2"/>
    <w:rsid w:val="00016B6B"/>
    <w:rsid w:val="000216C8"/>
    <w:rsid w:val="00022013"/>
    <w:rsid w:val="00023C93"/>
    <w:rsid w:val="000255F5"/>
    <w:rsid w:val="00027541"/>
    <w:rsid w:val="0003027C"/>
    <w:rsid w:val="00030975"/>
    <w:rsid w:val="00031256"/>
    <w:rsid w:val="000320D1"/>
    <w:rsid w:val="00033398"/>
    <w:rsid w:val="0003551E"/>
    <w:rsid w:val="00035A37"/>
    <w:rsid w:val="0004062C"/>
    <w:rsid w:val="00040FF2"/>
    <w:rsid w:val="00041C68"/>
    <w:rsid w:val="000424BF"/>
    <w:rsid w:val="0004587F"/>
    <w:rsid w:val="00054C2B"/>
    <w:rsid w:val="00065102"/>
    <w:rsid w:val="00067B29"/>
    <w:rsid w:val="00067ECB"/>
    <w:rsid w:val="000714D0"/>
    <w:rsid w:val="0007189A"/>
    <w:rsid w:val="00074F67"/>
    <w:rsid w:val="00081FA8"/>
    <w:rsid w:val="00082B2B"/>
    <w:rsid w:val="00084F60"/>
    <w:rsid w:val="000913E5"/>
    <w:rsid w:val="0009169B"/>
    <w:rsid w:val="000928CC"/>
    <w:rsid w:val="00094897"/>
    <w:rsid w:val="00094BA8"/>
    <w:rsid w:val="000A1AAC"/>
    <w:rsid w:val="000A257E"/>
    <w:rsid w:val="000A2CDD"/>
    <w:rsid w:val="000A4B95"/>
    <w:rsid w:val="000B24EC"/>
    <w:rsid w:val="000B2A3F"/>
    <w:rsid w:val="000B2EF1"/>
    <w:rsid w:val="000B305A"/>
    <w:rsid w:val="000B6048"/>
    <w:rsid w:val="000C2A8F"/>
    <w:rsid w:val="000C3DDE"/>
    <w:rsid w:val="000C48C0"/>
    <w:rsid w:val="000C5964"/>
    <w:rsid w:val="000D32F5"/>
    <w:rsid w:val="000D3B5B"/>
    <w:rsid w:val="000D41FD"/>
    <w:rsid w:val="000E1584"/>
    <w:rsid w:val="000E42C2"/>
    <w:rsid w:val="000F078D"/>
    <w:rsid w:val="000F0A44"/>
    <w:rsid w:val="000F17AD"/>
    <w:rsid w:val="000F290C"/>
    <w:rsid w:val="000F78AD"/>
    <w:rsid w:val="000F7A09"/>
    <w:rsid w:val="00100C06"/>
    <w:rsid w:val="00101A89"/>
    <w:rsid w:val="001044B9"/>
    <w:rsid w:val="00107528"/>
    <w:rsid w:val="00112463"/>
    <w:rsid w:val="001143E5"/>
    <w:rsid w:val="00115771"/>
    <w:rsid w:val="00115FA5"/>
    <w:rsid w:val="00116DCC"/>
    <w:rsid w:val="0012054F"/>
    <w:rsid w:val="001229D4"/>
    <w:rsid w:val="001238FE"/>
    <w:rsid w:val="00123AF3"/>
    <w:rsid w:val="001256A9"/>
    <w:rsid w:val="00125DCD"/>
    <w:rsid w:val="001316AE"/>
    <w:rsid w:val="00133C95"/>
    <w:rsid w:val="00134824"/>
    <w:rsid w:val="00134837"/>
    <w:rsid w:val="00137C9C"/>
    <w:rsid w:val="00141D3E"/>
    <w:rsid w:val="00144491"/>
    <w:rsid w:val="0014533F"/>
    <w:rsid w:val="00145FC1"/>
    <w:rsid w:val="001466C9"/>
    <w:rsid w:val="0015272C"/>
    <w:rsid w:val="001533C5"/>
    <w:rsid w:val="001567B5"/>
    <w:rsid w:val="00161E94"/>
    <w:rsid w:val="00163281"/>
    <w:rsid w:val="00166909"/>
    <w:rsid w:val="00171B24"/>
    <w:rsid w:val="0017204A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33A5"/>
    <w:rsid w:val="0018356A"/>
    <w:rsid w:val="00185224"/>
    <w:rsid w:val="00191C73"/>
    <w:rsid w:val="001A12A1"/>
    <w:rsid w:val="001A1414"/>
    <w:rsid w:val="001A1B2E"/>
    <w:rsid w:val="001A29E8"/>
    <w:rsid w:val="001A3124"/>
    <w:rsid w:val="001A7513"/>
    <w:rsid w:val="001A7883"/>
    <w:rsid w:val="001A79DC"/>
    <w:rsid w:val="001B0C31"/>
    <w:rsid w:val="001B16EB"/>
    <w:rsid w:val="001B2F81"/>
    <w:rsid w:val="001B4AFB"/>
    <w:rsid w:val="001B5E77"/>
    <w:rsid w:val="001B6F3B"/>
    <w:rsid w:val="001C11BA"/>
    <w:rsid w:val="001C3EB1"/>
    <w:rsid w:val="001C4814"/>
    <w:rsid w:val="001C6588"/>
    <w:rsid w:val="001D007C"/>
    <w:rsid w:val="001D12EB"/>
    <w:rsid w:val="001E25FB"/>
    <w:rsid w:val="001E3499"/>
    <w:rsid w:val="001E4E4A"/>
    <w:rsid w:val="001E6C29"/>
    <w:rsid w:val="001E7BBD"/>
    <w:rsid w:val="001F2DB0"/>
    <w:rsid w:val="001F5B41"/>
    <w:rsid w:val="001F5C9B"/>
    <w:rsid w:val="00201BE4"/>
    <w:rsid w:val="00202557"/>
    <w:rsid w:val="0020349B"/>
    <w:rsid w:val="00205D4B"/>
    <w:rsid w:val="00205EE9"/>
    <w:rsid w:val="002074CF"/>
    <w:rsid w:val="00207D1A"/>
    <w:rsid w:val="00207EBF"/>
    <w:rsid w:val="002132F3"/>
    <w:rsid w:val="002143A5"/>
    <w:rsid w:val="00214D2C"/>
    <w:rsid w:val="0021511A"/>
    <w:rsid w:val="002178C9"/>
    <w:rsid w:val="00217BA4"/>
    <w:rsid w:val="00220826"/>
    <w:rsid w:val="00221BF0"/>
    <w:rsid w:val="00221DC6"/>
    <w:rsid w:val="00221FF6"/>
    <w:rsid w:val="00222416"/>
    <w:rsid w:val="00225ABF"/>
    <w:rsid w:val="00225F15"/>
    <w:rsid w:val="002328CD"/>
    <w:rsid w:val="00234137"/>
    <w:rsid w:val="002355D4"/>
    <w:rsid w:val="002357AA"/>
    <w:rsid w:val="00236E05"/>
    <w:rsid w:val="00240412"/>
    <w:rsid w:val="00242CAA"/>
    <w:rsid w:val="00242EE4"/>
    <w:rsid w:val="00243583"/>
    <w:rsid w:val="00243933"/>
    <w:rsid w:val="0024584F"/>
    <w:rsid w:val="0025100E"/>
    <w:rsid w:val="00252641"/>
    <w:rsid w:val="0025265D"/>
    <w:rsid w:val="002560B1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94"/>
    <w:rsid w:val="0028180B"/>
    <w:rsid w:val="002818A0"/>
    <w:rsid w:val="002848D6"/>
    <w:rsid w:val="00284A53"/>
    <w:rsid w:val="00285567"/>
    <w:rsid w:val="00286B55"/>
    <w:rsid w:val="00290DA7"/>
    <w:rsid w:val="002A048D"/>
    <w:rsid w:val="002A0898"/>
    <w:rsid w:val="002A2498"/>
    <w:rsid w:val="002A2C57"/>
    <w:rsid w:val="002A3B6D"/>
    <w:rsid w:val="002A53BF"/>
    <w:rsid w:val="002B12AE"/>
    <w:rsid w:val="002B1441"/>
    <w:rsid w:val="002B7F13"/>
    <w:rsid w:val="002C08A3"/>
    <w:rsid w:val="002C20F7"/>
    <w:rsid w:val="002C5DA2"/>
    <w:rsid w:val="002C65D7"/>
    <w:rsid w:val="002C6B79"/>
    <w:rsid w:val="002C74BD"/>
    <w:rsid w:val="002C7E5B"/>
    <w:rsid w:val="002D15AA"/>
    <w:rsid w:val="002D1A58"/>
    <w:rsid w:val="002D2539"/>
    <w:rsid w:val="002D2EAE"/>
    <w:rsid w:val="002D3E49"/>
    <w:rsid w:val="002D3EBF"/>
    <w:rsid w:val="002D7222"/>
    <w:rsid w:val="002E048F"/>
    <w:rsid w:val="002E4D46"/>
    <w:rsid w:val="002E79C4"/>
    <w:rsid w:val="002F1026"/>
    <w:rsid w:val="002F1630"/>
    <w:rsid w:val="002F467E"/>
    <w:rsid w:val="002F5708"/>
    <w:rsid w:val="002F58E0"/>
    <w:rsid w:val="00300F5B"/>
    <w:rsid w:val="00301D89"/>
    <w:rsid w:val="0030446C"/>
    <w:rsid w:val="00305E49"/>
    <w:rsid w:val="0030640A"/>
    <w:rsid w:val="00306C84"/>
    <w:rsid w:val="0031116F"/>
    <w:rsid w:val="003142D0"/>
    <w:rsid w:val="003249D9"/>
    <w:rsid w:val="003276A5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45B4"/>
    <w:rsid w:val="00344E72"/>
    <w:rsid w:val="0035305B"/>
    <w:rsid w:val="003530AC"/>
    <w:rsid w:val="00354DF8"/>
    <w:rsid w:val="003566FD"/>
    <w:rsid w:val="00357481"/>
    <w:rsid w:val="00357F4B"/>
    <w:rsid w:val="00363732"/>
    <w:rsid w:val="0036406D"/>
    <w:rsid w:val="00364135"/>
    <w:rsid w:val="003671FF"/>
    <w:rsid w:val="00370CFE"/>
    <w:rsid w:val="00372C97"/>
    <w:rsid w:val="0037387C"/>
    <w:rsid w:val="00373A40"/>
    <w:rsid w:val="00374AB7"/>
    <w:rsid w:val="003768A2"/>
    <w:rsid w:val="00376EAC"/>
    <w:rsid w:val="0037797E"/>
    <w:rsid w:val="00377B92"/>
    <w:rsid w:val="003815D0"/>
    <w:rsid w:val="00382CF7"/>
    <w:rsid w:val="00383579"/>
    <w:rsid w:val="003860F0"/>
    <w:rsid w:val="00387FB1"/>
    <w:rsid w:val="00387FD2"/>
    <w:rsid w:val="0039328C"/>
    <w:rsid w:val="00394B8D"/>
    <w:rsid w:val="0039685F"/>
    <w:rsid w:val="0039701D"/>
    <w:rsid w:val="00397B5C"/>
    <w:rsid w:val="003A0671"/>
    <w:rsid w:val="003A11DB"/>
    <w:rsid w:val="003A1770"/>
    <w:rsid w:val="003A1AC2"/>
    <w:rsid w:val="003A41EE"/>
    <w:rsid w:val="003A6BB6"/>
    <w:rsid w:val="003A7277"/>
    <w:rsid w:val="003B1AE2"/>
    <w:rsid w:val="003B522C"/>
    <w:rsid w:val="003B78FE"/>
    <w:rsid w:val="003C0AAA"/>
    <w:rsid w:val="003C0ECB"/>
    <w:rsid w:val="003C2632"/>
    <w:rsid w:val="003C30A7"/>
    <w:rsid w:val="003C388E"/>
    <w:rsid w:val="003C3BAA"/>
    <w:rsid w:val="003C49F4"/>
    <w:rsid w:val="003C54C6"/>
    <w:rsid w:val="003C6BD7"/>
    <w:rsid w:val="003D0066"/>
    <w:rsid w:val="003D1AA2"/>
    <w:rsid w:val="003D2464"/>
    <w:rsid w:val="003D55E0"/>
    <w:rsid w:val="003D5D04"/>
    <w:rsid w:val="003D73DF"/>
    <w:rsid w:val="003E0E82"/>
    <w:rsid w:val="003E22E7"/>
    <w:rsid w:val="003E3858"/>
    <w:rsid w:val="003E6E4B"/>
    <w:rsid w:val="003F0401"/>
    <w:rsid w:val="003F185E"/>
    <w:rsid w:val="003F3304"/>
    <w:rsid w:val="0040035C"/>
    <w:rsid w:val="0040102E"/>
    <w:rsid w:val="00404446"/>
    <w:rsid w:val="0040469A"/>
    <w:rsid w:val="00404E91"/>
    <w:rsid w:val="00407CDB"/>
    <w:rsid w:val="00410111"/>
    <w:rsid w:val="00411537"/>
    <w:rsid w:val="0041636A"/>
    <w:rsid w:val="00420CAC"/>
    <w:rsid w:val="00420EE8"/>
    <w:rsid w:val="00421233"/>
    <w:rsid w:val="0042229A"/>
    <w:rsid w:val="00422E55"/>
    <w:rsid w:val="0042511A"/>
    <w:rsid w:val="0042547B"/>
    <w:rsid w:val="004260EB"/>
    <w:rsid w:val="00426DB5"/>
    <w:rsid w:val="004273BB"/>
    <w:rsid w:val="004278E3"/>
    <w:rsid w:val="00427C7B"/>
    <w:rsid w:val="00433ED7"/>
    <w:rsid w:val="00433F42"/>
    <w:rsid w:val="0043468F"/>
    <w:rsid w:val="0043631D"/>
    <w:rsid w:val="00440512"/>
    <w:rsid w:val="00442199"/>
    <w:rsid w:val="00443CF3"/>
    <w:rsid w:val="0044406E"/>
    <w:rsid w:val="004448BD"/>
    <w:rsid w:val="00450FFF"/>
    <w:rsid w:val="00454BBF"/>
    <w:rsid w:val="00456585"/>
    <w:rsid w:val="004578E0"/>
    <w:rsid w:val="00460BE6"/>
    <w:rsid w:val="004713B1"/>
    <w:rsid w:val="00471485"/>
    <w:rsid w:val="00471546"/>
    <w:rsid w:val="004728A6"/>
    <w:rsid w:val="00473C02"/>
    <w:rsid w:val="0047524B"/>
    <w:rsid w:val="00476DE6"/>
    <w:rsid w:val="00477687"/>
    <w:rsid w:val="00480271"/>
    <w:rsid w:val="0048066C"/>
    <w:rsid w:val="00483B20"/>
    <w:rsid w:val="00484367"/>
    <w:rsid w:val="00486654"/>
    <w:rsid w:val="004872DE"/>
    <w:rsid w:val="00490223"/>
    <w:rsid w:val="004914E2"/>
    <w:rsid w:val="00491CFD"/>
    <w:rsid w:val="0049221C"/>
    <w:rsid w:val="00494615"/>
    <w:rsid w:val="00495397"/>
    <w:rsid w:val="0049739D"/>
    <w:rsid w:val="004A17E0"/>
    <w:rsid w:val="004A1932"/>
    <w:rsid w:val="004A1985"/>
    <w:rsid w:val="004A55B3"/>
    <w:rsid w:val="004A5E34"/>
    <w:rsid w:val="004A5FC4"/>
    <w:rsid w:val="004A63FC"/>
    <w:rsid w:val="004A7787"/>
    <w:rsid w:val="004B141A"/>
    <w:rsid w:val="004B1E29"/>
    <w:rsid w:val="004B356F"/>
    <w:rsid w:val="004B78AC"/>
    <w:rsid w:val="004C1AFC"/>
    <w:rsid w:val="004C33C1"/>
    <w:rsid w:val="004C51CF"/>
    <w:rsid w:val="004D0B40"/>
    <w:rsid w:val="004D1829"/>
    <w:rsid w:val="004D1A34"/>
    <w:rsid w:val="004D1E9B"/>
    <w:rsid w:val="004D3225"/>
    <w:rsid w:val="004E1BDE"/>
    <w:rsid w:val="004E2D33"/>
    <w:rsid w:val="004E3541"/>
    <w:rsid w:val="004E3DE9"/>
    <w:rsid w:val="004E637B"/>
    <w:rsid w:val="004E6AA4"/>
    <w:rsid w:val="004F0F99"/>
    <w:rsid w:val="004F1291"/>
    <w:rsid w:val="004F2F10"/>
    <w:rsid w:val="004F4735"/>
    <w:rsid w:val="004F5CA2"/>
    <w:rsid w:val="004F7494"/>
    <w:rsid w:val="004F7B34"/>
    <w:rsid w:val="00501798"/>
    <w:rsid w:val="005023D8"/>
    <w:rsid w:val="00502D16"/>
    <w:rsid w:val="00503539"/>
    <w:rsid w:val="00504A2E"/>
    <w:rsid w:val="005057F8"/>
    <w:rsid w:val="005060E5"/>
    <w:rsid w:val="00506D0F"/>
    <w:rsid w:val="0050746D"/>
    <w:rsid w:val="00507749"/>
    <w:rsid w:val="00516737"/>
    <w:rsid w:val="00516C81"/>
    <w:rsid w:val="00525008"/>
    <w:rsid w:val="0052505C"/>
    <w:rsid w:val="00525164"/>
    <w:rsid w:val="005254CE"/>
    <w:rsid w:val="00526AF9"/>
    <w:rsid w:val="00531606"/>
    <w:rsid w:val="00531A5F"/>
    <w:rsid w:val="00531ECC"/>
    <w:rsid w:val="005324B2"/>
    <w:rsid w:val="00532AFE"/>
    <w:rsid w:val="0053380A"/>
    <w:rsid w:val="00533FC0"/>
    <w:rsid w:val="005345CA"/>
    <w:rsid w:val="00534E9D"/>
    <w:rsid w:val="005354D1"/>
    <w:rsid w:val="00537082"/>
    <w:rsid w:val="0053776C"/>
    <w:rsid w:val="00537965"/>
    <w:rsid w:val="00541FBD"/>
    <w:rsid w:val="00544F38"/>
    <w:rsid w:val="005476BE"/>
    <w:rsid w:val="00552EF1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7064E"/>
    <w:rsid w:val="00574A39"/>
    <w:rsid w:val="00575773"/>
    <w:rsid w:val="005767B3"/>
    <w:rsid w:val="00581083"/>
    <w:rsid w:val="0058203D"/>
    <w:rsid w:val="0058441F"/>
    <w:rsid w:val="00586E1C"/>
    <w:rsid w:val="00586EBD"/>
    <w:rsid w:val="0059255A"/>
    <w:rsid w:val="005936E7"/>
    <w:rsid w:val="00597077"/>
    <w:rsid w:val="005A1636"/>
    <w:rsid w:val="005A31E7"/>
    <w:rsid w:val="005A4F4C"/>
    <w:rsid w:val="005A6C50"/>
    <w:rsid w:val="005B03FC"/>
    <w:rsid w:val="005B0F78"/>
    <w:rsid w:val="005B3890"/>
    <w:rsid w:val="005B3F91"/>
    <w:rsid w:val="005B474E"/>
    <w:rsid w:val="005B5CD9"/>
    <w:rsid w:val="005B696E"/>
    <w:rsid w:val="005B79CB"/>
    <w:rsid w:val="005C1973"/>
    <w:rsid w:val="005C4207"/>
    <w:rsid w:val="005C67B9"/>
    <w:rsid w:val="005D0F9E"/>
    <w:rsid w:val="005D11A0"/>
    <w:rsid w:val="005D15DC"/>
    <w:rsid w:val="005D3265"/>
    <w:rsid w:val="005D52D9"/>
    <w:rsid w:val="005E07E3"/>
    <w:rsid w:val="005E1885"/>
    <w:rsid w:val="005E2369"/>
    <w:rsid w:val="005E2D57"/>
    <w:rsid w:val="005E63DE"/>
    <w:rsid w:val="005E6B8B"/>
    <w:rsid w:val="005F1069"/>
    <w:rsid w:val="005F1AD5"/>
    <w:rsid w:val="005F1B42"/>
    <w:rsid w:val="005F2463"/>
    <w:rsid w:val="005F3A5E"/>
    <w:rsid w:val="005F3CAD"/>
    <w:rsid w:val="005F40D1"/>
    <w:rsid w:val="005F55A8"/>
    <w:rsid w:val="0060094E"/>
    <w:rsid w:val="00600FF2"/>
    <w:rsid w:val="00602EEB"/>
    <w:rsid w:val="00604222"/>
    <w:rsid w:val="006065CD"/>
    <w:rsid w:val="00610C7F"/>
    <w:rsid w:val="0061140B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4000"/>
    <w:rsid w:val="00634D2D"/>
    <w:rsid w:val="00635033"/>
    <w:rsid w:val="00635787"/>
    <w:rsid w:val="00635C7F"/>
    <w:rsid w:val="00636192"/>
    <w:rsid w:val="00641073"/>
    <w:rsid w:val="00643E79"/>
    <w:rsid w:val="0064514B"/>
    <w:rsid w:val="00653347"/>
    <w:rsid w:val="006535D5"/>
    <w:rsid w:val="00653834"/>
    <w:rsid w:val="00660D16"/>
    <w:rsid w:val="0066159D"/>
    <w:rsid w:val="006615BA"/>
    <w:rsid w:val="00664D84"/>
    <w:rsid w:val="00665E25"/>
    <w:rsid w:val="006671CB"/>
    <w:rsid w:val="0067009D"/>
    <w:rsid w:val="0067207A"/>
    <w:rsid w:val="00673DB8"/>
    <w:rsid w:val="00676C03"/>
    <w:rsid w:val="00681DBD"/>
    <w:rsid w:val="00682B12"/>
    <w:rsid w:val="00683788"/>
    <w:rsid w:val="00684141"/>
    <w:rsid w:val="0068488C"/>
    <w:rsid w:val="0069014B"/>
    <w:rsid w:val="00690482"/>
    <w:rsid w:val="00696D27"/>
    <w:rsid w:val="00696F96"/>
    <w:rsid w:val="006A5204"/>
    <w:rsid w:val="006A7438"/>
    <w:rsid w:val="006B0D48"/>
    <w:rsid w:val="006B17E6"/>
    <w:rsid w:val="006B4422"/>
    <w:rsid w:val="006C1163"/>
    <w:rsid w:val="006C159F"/>
    <w:rsid w:val="006C4AC5"/>
    <w:rsid w:val="006C5BB9"/>
    <w:rsid w:val="006D0873"/>
    <w:rsid w:val="006D248F"/>
    <w:rsid w:val="006D4561"/>
    <w:rsid w:val="006D463D"/>
    <w:rsid w:val="006D7FE5"/>
    <w:rsid w:val="006E03C9"/>
    <w:rsid w:val="006E05D0"/>
    <w:rsid w:val="006E15F7"/>
    <w:rsid w:val="006E38E1"/>
    <w:rsid w:val="006E5BD6"/>
    <w:rsid w:val="006E664B"/>
    <w:rsid w:val="006E6721"/>
    <w:rsid w:val="006F0572"/>
    <w:rsid w:val="006F15BC"/>
    <w:rsid w:val="006F27C0"/>
    <w:rsid w:val="006F2876"/>
    <w:rsid w:val="006F5D11"/>
    <w:rsid w:val="007003EA"/>
    <w:rsid w:val="00702E84"/>
    <w:rsid w:val="007030C5"/>
    <w:rsid w:val="00703BAB"/>
    <w:rsid w:val="007042C3"/>
    <w:rsid w:val="00707561"/>
    <w:rsid w:val="0071389D"/>
    <w:rsid w:val="007141EE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6E41"/>
    <w:rsid w:val="00737FE2"/>
    <w:rsid w:val="00740199"/>
    <w:rsid w:val="00740390"/>
    <w:rsid w:val="00740395"/>
    <w:rsid w:val="007409A0"/>
    <w:rsid w:val="00743D59"/>
    <w:rsid w:val="00745F75"/>
    <w:rsid w:val="00747E26"/>
    <w:rsid w:val="007501B3"/>
    <w:rsid w:val="00750AE7"/>
    <w:rsid w:val="00750FF8"/>
    <w:rsid w:val="00751898"/>
    <w:rsid w:val="00751F49"/>
    <w:rsid w:val="00753CD6"/>
    <w:rsid w:val="00756DD8"/>
    <w:rsid w:val="00760461"/>
    <w:rsid w:val="0076183C"/>
    <w:rsid w:val="00762469"/>
    <w:rsid w:val="00763C95"/>
    <w:rsid w:val="007642A7"/>
    <w:rsid w:val="00770CF0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35E9"/>
    <w:rsid w:val="0079407E"/>
    <w:rsid w:val="00794D53"/>
    <w:rsid w:val="007957FA"/>
    <w:rsid w:val="0079784A"/>
    <w:rsid w:val="007B133F"/>
    <w:rsid w:val="007B142E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249C"/>
    <w:rsid w:val="007C39DC"/>
    <w:rsid w:val="007C6197"/>
    <w:rsid w:val="007C6F80"/>
    <w:rsid w:val="007C7B1F"/>
    <w:rsid w:val="007D0377"/>
    <w:rsid w:val="007D3E7C"/>
    <w:rsid w:val="007D69ED"/>
    <w:rsid w:val="007D6C76"/>
    <w:rsid w:val="007E1A11"/>
    <w:rsid w:val="007E1B50"/>
    <w:rsid w:val="007E2974"/>
    <w:rsid w:val="007E2FD7"/>
    <w:rsid w:val="007E4A11"/>
    <w:rsid w:val="007E5ABE"/>
    <w:rsid w:val="007E5D45"/>
    <w:rsid w:val="007E60B3"/>
    <w:rsid w:val="007F1C15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2E6"/>
    <w:rsid w:val="00807C6E"/>
    <w:rsid w:val="00807EAE"/>
    <w:rsid w:val="00810D71"/>
    <w:rsid w:val="00810DA0"/>
    <w:rsid w:val="00813A1B"/>
    <w:rsid w:val="00813CF0"/>
    <w:rsid w:val="00815651"/>
    <w:rsid w:val="00821261"/>
    <w:rsid w:val="00821810"/>
    <w:rsid w:val="00821A21"/>
    <w:rsid w:val="008222FC"/>
    <w:rsid w:val="00825B56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77C4"/>
    <w:rsid w:val="00850415"/>
    <w:rsid w:val="00850BDD"/>
    <w:rsid w:val="0085121E"/>
    <w:rsid w:val="008519D0"/>
    <w:rsid w:val="008524B7"/>
    <w:rsid w:val="008524EF"/>
    <w:rsid w:val="0085596B"/>
    <w:rsid w:val="008576CB"/>
    <w:rsid w:val="00857A4F"/>
    <w:rsid w:val="00860F16"/>
    <w:rsid w:val="008620E3"/>
    <w:rsid w:val="00863D09"/>
    <w:rsid w:val="00864EF8"/>
    <w:rsid w:val="00864F14"/>
    <w:rsid w:val="00865DB7"/>
    <w:rsid w:val="00866B1D"/>
    <w:rsid w:val="00872B81"/>
    <w:rsid w:val="008736C3"/>
    <w:rsid w:val="0087602F"/>
    <w:rsid w:val="00881B65"/>
    <w:rsid w:val="00882E5B"/>
    <w:rsid w:val="00887173"/>
    <w:rsid w:val="008928D3"/>
    <w:rsid w:val="0089306D"/>
    <w:rsid w:val="008955BA"/>
    <w:rsid w:val="008A0255"/>
    <w:rsid w:val="008A2655"/>
    <w:rsid w:val="008A561D"/>
    <w:rsid w:val="008B2E23"/>
    <w:rsid w:val="008B4957"/>
    <w:rsid w:val="008B5EF0"/>
    <w:rsid w:val="008C4050"/>
    <w:rsid w:val="008C5A3F"/>
    <w:rsid w:val="008C7678"/>
    <w:rsid w:val="008D1903"/>
    <w:rsid w:val="008D2AB3"/>
    <w:rsid w:val="008D3B70"/>
    <w:rsid w:val="008D43F9"/>
    <w:rsid w:val="008D63EE"/>
    <w:rsid w:val="008E1FA7"/>
    <w:rsid w:val="008E2B87"/>
    <w:rsid w:val="008E3CB5"/>
    <w:rsid w:val="008E4714"/>
    <w:rsid w:val="008E725F"/>
    <w:rsid w:val="008E7BD0"/>
    <w:rsid w:val="008F1319"/>
    <w:rsid w:val="008F5C51"/>
    <w:rsid w:val="008F643C"/>
    <w:rsid w:val="008F6ABE"/>
    <w:rsid w:val="009026B7"/>
    <w:rsid w:val="0090334C"/>
    <w:rsid w:val="0090482A"/>
    <w:rsid w:val="00904B4A"/>
    <w:rsid w:val="00905604"/>
    <w:rsid w:val="00905D2F"/>
    <w:rsid w:val="0090714C"/>
    <w:rsid w:val="00910E7F"/>
    <w:rsid w:val="00912A43"/>
    <w:rsid w:val="00913D1E"/>
    <w:rsid w:val="009149CF"/>
    <w:rsid w:val="0092061D"/>
    <w:rsid w:val="00920957"/>
    <w:rsid w:val="00920AFE"/>
    <w:rsid w:val="00921029"/>
    <w:rsid w:val="009225C5"/>
    <w:rsid w:val="00922F98"/>
    <w:rsid w:val="00923A31"/>
    <w:rsid w:val="009252EC"/>
    <w:rsid w:val="00930D11"/>
    <w:rsid w:val="00930E28"/>
    <w:rsid w:val="00931F96"/>
    <w:rsid w:val="00933A54"/>
    <w:rsid w:val="00934E68"/>
    <w:rsid w:val="00935842"/>
    <w:rsid w:val="00937BF1"/>
    <w:rsid w:val="009413DB"/>
    <w:rsid w:val="00941485"/>
    <w:rsid w:val="00944CF4"/>
    <w:rsid w:val="009450F7"/>
    <w:rsid w:val="009461DA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6629F"/>
    <w:rsid w:val="009708DC"/>
    <w:rsid w:val="00970936"/>
    <w:rsid w:val="009751CB"/>
    <w:rsid w:val="00975484"/>
    <w:rsid w:val="00976CA5"/>
    <w:rsid w:val="00982AF3"/>
    <w:rsid w:val="00983F4A"/>
    <w:rsid w:val="009845F7"/>
    <w:rsid w:val="009846F5"/>
    <w:rsid w:val="00985486"/>
    <w:rsid w:val="009866E4"/>
    <w:rsid w:val="009867C6"/>
    <w:rsid w:val="00987B2F"/>
    <w:rsid w:val="00987CD5"/>
    <w:rsid w:val="00990E99"/>
    <w:rsid w:val="00991113"/>
    <w:rsid w:val="009921FF"/>
    <w:rsid w:val="009945C9"/>
    <w:rsid w:val="00994847"/>
    <w:rsid w:val="00996EB9"/>
    <w:rsid w:val="009974E3"/>
    <w:rsid w:val="0099794E"/>
    <w:rsid w:val="0099798D"/>
    <w:rsid w:val="009A06D3"/>
    <w:rsid w:val="009A1BD4"/>
    <w:rsid w:val="009A2BA4"/>
    <w:rsid w:val="009A4EE5"/>
    <w:rsid w:val="009A6193"/>
    <w:rsid w:val="009B23E8"/>
    <w:rsid w:val="009B2EE5"/>
    <w:rsid w:val="009B3B66"/>
    <w:rsid w:val="009B42DB"/>
    <w:rsid w:val="009B5C7E"/>
    <w:rsid w:val="009B6844"/>
    <w:rsid w:val="009C13DC"/>
    <w:rsid w:val="009C185D"/>
    <w:rsid w:val="009C21EF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4636"/>
    <w:rsid w:val="009E58AE"/>
    <w:rsid w:val="009E79A5"/>
    <w:rsid w:val="009F1FED"/>
    <w:rsid w:val="009F26FF"/>
    <w:rsid w:val="009F432B"/>
    <w:rsid w:val="009F5D7F"/>
    <w:rsid w:val="00A03C62"/>
    <w:rsid w:val="00A04713"/>
    <w:rsid w:val="00A0603B"/>
    <w:rsid w:val="00A063FC"/>
    <w:rsid w:val="00A07B4D"/>
    <w:rsid w:val="00A07D1B"/>
    <w:rsid w:val="00A07DB3"/>
    <w:rsid w:val="00A07F00"/>
    <w:rsid w:val="00A10F7C"/>
    <w:rsid w:val="00A11CC9"/>
    <w:rsid w:val="00A12114"/>
    <w:rsid w:val="00A12353"/>
    <w:rsid w:val="00A12E0B"/>
    <w:rsid w:val="00A13624"/>
    <w:rsid w:val="00A1552A"/>
    <w:rsid w:val="00A1570E"/>
    <w:rsid w:val="00A15734"/>
    <w:rsid w:val="00A16F9E"/>
    <w:rsid w:val="00A213F6"/>
    <w:rsid w:val="00A214BA"/>
    <w:rsid w:val="00A21E10"/>
    <w:rsid w:val="00A24AC8"/>
    <w:rsid w:val="00A26036"/>
    <w:rsid w:val="00A261E6"/>
    <w:rsid w:val="00A3054C"/>
    <w:rsid w:val="00A32239"/>
    <w:rsid w:val="00A35D63"/>
    <w:rsid w:val="00A36587"/>
    <w:rsid w:val="00A36E18"/>
    <w:rsid w:val="00A41C3D"/>
    <w:rsid w:val="00A42D54"/>
    <w:rsid w:val="00A4620A"/>
    <w:rsid w:val="00A471F1"/>
    <w:rsid w:val="00A522E2"/>
    <w:rsid w:val="00A52553"/>
    <w:rsid w:val="00A530B1"/>
    <w:rsid w:val="00A5316E"/>
    <w:rsid w:val="00A53C2E"/>
    <w:rsid w:val="00A54789"/>
    <w:rsid w:val="00A61DA9"/>
    <w:rsid w:val="00A63FE9"/>
    <w:rsid w:val="00A66523"/>
    <w:rsid w:val="00A735B7"/>
    <w:rsid w:val="00A81A40"/>
    <w:rsid w:val="00A81ABE"/>
    <w:rsid w:val="00A831D7"/>
    <w:rsid w:val="00A8465A"/>
    <w:rsid w:val="00A87ADE"/>
    <w:rsid w:val="00A87BC4"/>
    <w:rsid w:val="00A91205"/>
    <w:rsid w:val="00A91916"/>
    <w:rsid w:val="00A91C82"/>
    <w:rsid w:val="00A93E39"/>
    <w:rsid w:val="00AA1524"/>
    <w:rsid w:val="00AA1AE4"/>
    <w:rsid w:val="00AA5061"/>
    <w:rsid w:val="00AA7578"/>
    <w:rsid w:val="00AB107B"/>
    <w:rsid w:val="00AB1385"/>
    <w:rsid w:val="00AB4118"/>
    <w:rsid w:val="00AB458B"/>
    <w:rsid w:val="00AB5BFC"/>
    <w:rsid w:val="00AB69A1"/>
    <w:rsid w:val="00AC060E"/>
    <w:rsid w:val="00AC365E"/>
    <w:rsid w:val="00AC4F92"/>
    <w:rsid w:val="00AC5787"/>
    <w:rsid w:val="00AC6697"/>
    <w:rsid w:val="00AC6729"/>
    <w:rsid w:val="00AC7994"/>
    <w:rsid w:val="00AC7E72"/>
    <w:rsid w:val="00AD12E9"/>
    <w:rsid w:val="00AD59F7"/>
    <w:rsid w:val="00AD5B0F"/>
    <w:rsid w:val="00AD71D3"/>
    <w:rsid w:val="00AD7215"/>
    <w:rsid w:val="00AD7CE8"/>
    <w:rsid w:val="00AE1227"/>
    <w:rsid w:val="00AE353D"/>
    <w:rsid w:val="00AE4623"/>
    <w:rsid w:val="00AE6D94"/>
    <w:rsid w:val="00AF198B"/>
    <w:rsid w:val="00AF287D"/>
    <w:rsid w:val="00AF38B0"/>
    <w:rsid w:val="00AF5731"/>
    <w:rsid w:val="00AF628A"/>
    <w:rsid w:val="00B00A90"/>
    <w:rsid w:val="00B03E86"/>
    <w:rsid w:val="00B0664F"/>
    <w:rsid w:val="00B06926"/>
    <w:rsid w:val="00B112D1"/>
    <w:rsid w:val="00B118AA"/>
    <w:rsid w:val="00B146AC"/>
    <w:rsid w:val="00B16B77"/>
    <w:rsid w:val="00B17942"/>
    <w:rsid w:val="00B202CF"/>
    <w:rsid w:val="00B2079D"/>
    <w:rsid w:val="00B20C48"/>
    <w:rsid w:val="00B216C0"/>
    <w:rsid w:val="00B2549D"/>
    <w:rsid w:val="00B2575A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2CB"/>
    <w:rsid w:val="00B525CD"/>
    <w:rsid w:val="00B53E60"/>
    <w:rsid w:val="00B54065"/>
    <w:rsid w:val="00B54C7D"/>
    <w:rsid w:val="00B558B3"/>
    <w:rsid w:val="00B5670F"/>
    <w:rsid w:val="00B6052A"/>
    <w:rsid w:val="00B605F0"/>
    <w:rsid w:val="00B62DD0"/>
    <w:rsid w:val="00B631E8"/>
    <w:rsid w:val="00B6397F"/>
    <w:rsid w:val="00B6579D"/>
    <w:rsid w:val="00B66D74"/>
    <w:rsid w:val="00B7011A"/>
    <w:rsid w:val="00B70AA4"/>
    <w:rsid w:val="00B72D7D"/>
    <w:rsid w:val="00B74F52"/>
    <w:rsid w:val="00B7572C"/>
    <w:rsid w:val="00B75D05"/>
    <w:rsid w:val="00B77FCD"/>
    <w:rsid w:val="00B813D4"/>
    <w:rsid w:val="00B81DD3"/>
    <w:rsid w:val="00B82990"/>
    <w:rsid w:val="00B829C3"/>
    <w:rsid w:val="00B84258"/>
    <w:rsid w:val="00B84445"/>
    <w:rsid w:val="00B8455A"/>
    <w:rsid w:val="00B8536F"/>
    <w:rsid w:val="00B86746"/>
    <w:rsid w:val="00B868A6"/>
    <w:rsid w:val="00B86BAC"/>
    <w:rsid w:val="00B87B32"/>
    <w:rsid w:val="00B90C74"/>
    <w:rsid w:val="00B920D8"/>
    <w:rsid w:val="00B93E2A"/>
    <w:rsid w:val="00B9589A"/>
    <w:rsid w:val="00B97528"/>
    <w:rsid w:val="00BA0864"/>
    <w:rsid w:val="00BA49DF"/>
    <w:rsid w:val="00BB1530"/>
    <w:rsid w:val="00BB1ED9"/>
    <w:rsid w:val="00BB35DD"/>
    <w:rsid w:val="00BB7BAA"/>
    <w:rsid w:val="00BC393B"/>
    <w:rsid w:val="00BC3D78"/>
    <w:rsid w:val="00BC414D"/>
    <w:rsid w:val="00BC548A"/>
    <w:rsid w:val="00BC5A4C"/>
    <w:rsid w:val="00BD17B0"/>
    <w:rsid w:val="00BD20D4"/>
    <w:rsid w:val="00BD26CC"/>
    <w:rsid w:val="00BD2D60"/>
    <w:rsid w:val="00BD2E20"/>
    <w:rsid w:val="00BD47BA"/>
    <w:rsid w:val="00BD55EB"/>
    <w:rsid w:val="00BE11ED"/>
    <w:rsid w:val="00BE1621"/>
    <w:rsid w:val="00BE1C88"/>
    <w:rsid w:val="00BE1F95"/>
    <w:rsid w:val="00BE2107"/>
    <w:rsid w:val="00BE2DB9"/>
    <w:rsid w:val="00BE4294"/>
    <w:rsid w:val="00BE48AE"/>
    <w:rsid w:val="00BE5A20"/>
    <w:rsid w:val="00BE7848"/>
    <w:rsid w:val="00BE79C0"/>
    <w:rsid w:val="00BF032F"/>
    <w:rsid w:val="00BF0D84"/>
    <w:rsid w:val="00BF2E1B"/>
    <w:rsid w:val="00BF51DA"/>
    <w:rsid w:val="00C0089D"/>
    <w:rsid w:val="00C00C2F"/>
    <w:rsid w:val="00C01F63"/>
    <w:rsid w:val="00C03F46"/>
    <w:rsid w:val="00C06654"/>
    <w:rsid w:val="00C123EF"/>
    <w:rsid w:val="00C128C0"/>
    <w:rsid w:val="00C12EEF"/>
    <w:rsid w:val="00C14CD7"/>
    <w:rsid w:val="00C154C1"/>
    <w:rsid w:val="00C168C5"/>
    <w:rsid w:val="00C17579"/>
    <w:rsid w:val="00C17985"/>
    <w:rsid w:val="00C2004A"/>
    <w:rsid w:val="00C20AFE"/>
    <w:rsid w:val="00C2341B"/>
    <w:rsid w:val="00C31A34"/>
    <w:rsid w:val="00C3237B"/>
    <w:rsid w:val="00C3322C"/>
    <w:rsid w:val="00C33B8B"/>
    <w:rsid w:val="00C34A64"/>
    <w:rsid w:val="00C35569"/>
    <w:rsid w:val="00C361B3"/>
    <w:rsid w:val="00C373EE"/>
    <w:rsid w:val="00C4061E"/>
    <w:rsid w:val="00C41576"/>
    <w:rsid w:val="00C41EF7"/>
    <w:rsid w:val="00C46C00"/>
    <w:rsid w:val="00C479E7"/>
    <w:rsid w:val="00C51085"/>
    <w:rsid w:val="00C52C14"/>
    <w:rsid w:val="00C52D24"/>
    <w:rsid w:val="00C5400B"/>
    <w:rsid w:val="00C55AA6"/>
    <w:rsid w:val="00C61971"/>
    <w:rsid w:val="00C64AE9"/>
    <w:rsid w:val="00C651EE"/>
    <w:rsid w:val="00C65707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642F"/>
    <w:rsid w:val="00C77DBC"/>
    <w:rsid w:val="00C80E89"/>
    <w:rsid w:val="00C84846"/>
    <w:rsid w:val="00C87EDD"/>
    <w:rsid w:val="00C9117B"/>
    <w:rsid w:val="00C92315"/>
    <w:rsid w:val="00C9418C"/>
    <w:rsid w:val="00C94D56"/>
    <w:rsid w:val="00C95042"/>
    <w:rsid w:val="00C954C0"/>
    <w:rsid w:val="00C95552"/>
    <w:rsid w:val="00C96330"/>
    <w:rsid w:val="00CA2442"/>
    <w:rsid w:val="00CA43C6"/>
    <w:rsid w:val="00CA5333"/>
    <w:rsid w:val="00CA6001"/>
    <w:rsid w:val="00CB0EE5"/>
    <w:rsid w:val="00CB18C2"/>
    <w:rsid w:val="00CB1F29"/>
    <w:rsid w:val="00CB372C"/>
    <w:rsid w:val="00CB4AC9"/>
    <w:rsid w:val="00CB50E3"/>
    <w:rsid w:val="00CB5E64"/>
    <w:rsid w:val="00CC0B83"/>
    <w:rsid w:val="00CC1258"/>
    <w:rsid w:val="00CC1531"/>
    <w:rsid w:val="00CC3ED3"/>
    <w:rsid w:val="00CC4784"/>
    <w:rsid w:val="00CC5F99"/>
    <w:rsid w:val="00CC71BC"/>
    <w:rsid w:val="00CD1735"/>
    <w:rsid w:val="00CD1ADB"/>
    <w:rsid w:val="00CD7259"/>
    <w:rsid w:val="00CE14D1"/>
    <w:rsid w:val="00CE5753"/>
    <w:rsid w:val="00CE61CB"/>
    <w:rsid w:val="00CE6298"/>
    <w:rsid w:val="00CE6AC9"/>
    <w:rsid w:val="00CE74E6"/>
    <w:rsid w:val="00CF02BB"/>
    <w:rsid w:val="00CF05CE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206B"/>
    <w:rsid w:val="00D03E44"/>
    <w:rsid w:val="00D0443B"/>
    <w:rsid w:val="00D04B55"/>
    <w:rsid w:val="00D054C8"/>
    <w:rsid w:val="00D05B36"/>
    <w:rsid w:val="00D0703B"/>
    <w:rsid w:val="00D1139C"/>
    <w:rsid w:val="00D12C2E"/>
    <w:rsid w:val="00D149CF"/>
    <w:rsid w:val="00D1685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304DD"/>
    <w:rsid w:val="00D34F97"/>
    <w:rsid w:val="00D3721F"/>
    <w:rsid w:val="00D374D2"/>
    <w:rsid w:val="00D43ED1"/>
    <w:rsid w:val="00D46276"/>
    <w:rsid w:val="00D463ED"/>
    <w:rsid w:val="00D466A0"/>
    <w:rsid w:val="00D46B32"/>
    <w:rsid w:val="00D47E1A"/>
    <w:rsid w:val="00D50E4A"/>
    <w:rsid w:val="00D53D6E"/>
    <w:rsid w:val="00D56AF2"/>
    <w:rsid w:val="00D57CF8"/>
    <w:rsid w:val="00D61259"/>
    <w:rsid w:val="00D61BFD"/>
    <w:rsid w:val="00D6263B"/>
    <w:rsid w:val="00D637EC"/>
    <w:rsid w:val="00D64349"/>
    <w:rsid w:val="00D672BD"/>
    <w:rsid w:val="00D6792A"/>
    <w:rsid w:val="00D7006C"/>
    <w:rsid w:val="00D7016F"/>
    <w:rsid w:val="00D70FDD"/>
    <w:rsid w:val="00D72253"/>
    <w:rsid w:val="00D726A2"/>
    <w:rsid w:val="00D74731"/>
    <w:rsid w:val="00D800D8"/>
    <w:rsid w:val="00D80E1C"/>
    <w:rsid w:val="00D83095"/>
    <w:rsid w:val="00D83E98"/>
    <w:rsid w:val="00D840DB"/>
    <w:rsid w:val="00D86043"/>
    <w:rsid w:val="00D86FED"/>
    <w:rsid w:val="00D94164"/>
    <w:rsid w:val="00D96841"/>
    <w:rsid w:val="00DA11A2"/>
    <w:rsid w:val="00DA23C7"/>
    <w:rsid w:val="00DA2658"/>
    <w:rsid w:val="00DA379A"/>
    <w:rsid w:val="00DA381C"/>
    <w:rsid w:val="00DB051F"/>
    <w:rsid w:val="00DB1399"/>
    <w:rsid w:val="00DB205B"/>
    <w:rsid w:val="00DB20C5"/>
    <w:rsid w:val="00DB2D8C"/>
    <w:rsid w:val="00DB4495"/>
    <w:rsid w:val="00DB6FBB"/>
    <w:rsid w:val="00DB7904"/>
    <w:rsid w:val="00DC6A9B"/>
    <w:rsid w:val="00DD1658"/>
    <w:rsid w:val="00DD2863"/>
    <w:rsid w:val="00DD339C"/>
    <w:rsid w:val="00DD4523"/>
    <w:rsid w:val="00DD4831"/>
    <w:rsid w:val="00DD54FA"/>
    <w:rsid w:val="00DD5CC8"/>
    <w:rsid w:val="00DE13B6"/>
    <w:rsid w:val="00DE2FD1"/>
    <w:rsid w:val="00DE517A"/>
    <w:rsid w:val="00DE521B"/>
    <w:rsid w:val="00DE5E95"/>
    <w:rsid w:val="00DE63CA"/>
    <w:rsid w:val="00DE6F43"/>
    <w:rsid w:val="00DE72C9"/>
    <w:rsid w:val="00DF203C"/>
    <w:rsid w:val="00DF2222"/>
    <w:rsid w:val="00DF4F37"/>
    <w:rsid w:val="00E01751"/>
    <w:rsid w:val="00E02394"/>
    <w:rsid w:val="00E05FA0"/>
    <w:rsid w:val="00E1010C"/>
    <w:rsid w:val="00E1284E"/>
    <w:rsid w:val="00E13DCA"/>
    <w:rsid w:val="00E154E8"/>
    <w:rsid w:val="00E17B56"/>
    <w:rsid w:val="00E21E25"/>
    <w:rsid w:val="00E22EB4"/>
    <w:rsid w:val="00E24148"/>
    <w:rsid w:val="00E24E70"/>
    <w:rsid w:val="00E25298"/>
    <w:rsid w:val="00E26638"/>
    <w:rsid w:val="00E31AA0"/>
    <w:rsid w:val="00E336B0"/>
    <w:rsid w:val="00E33E95"/>
    <w:rsid w:val="00E357C8"/>
    <w:rsid w:val="00E37A8D"/>
    <w:rsid w:val="00E4411A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4B12"/>
    <w:rsid w:val="00E57EA0"/>
    <w:rsid w:val="00E607C8"/>
    <w:rsid w:val="00E62EB8"/>
    <w:rsid w:val="00E65677"/>
    <w:rsid w:val="00E66708"/>
    <w:rsid w:val="00E67037"/>
    <w:rsid w:val="00E71CB5"/>
    <w:rsid w:val="00E72E6C"/>
    <w:rsid w:val="00E73A3A"/>
    <w:rsid w:val="00E74B39"/>
    <w:rsid w:val="00E75845"/>
    <w:rsid w:val="00E7731D"/>
    <w:rsid w:val="00E8013F"/>
    <w:rsid w:val="00E80773"/>
    <w:rsid w:val="00E8089C"/>
    <w:rsid w:val="00E811F4"/>
    <w:rsid w:val="00E81E3B"/>
    <w:rsid w:val="00E81F42"/>
    <w:rsid w:val="00E90D61"/>
    <w:rsid w:val="00E912C5"/>
    <w:rsid w:val="00E92282"/>
    <w:rsid w:val="00E9502E"/>
    <w:rsid w:val="00E97782"/>
    <w:rsid w:val="00EA1833"/>
    <w:rsid w:val="00EA1B8E"/>
    <w:rsid w:val="00EA4D93"/>
    <w:rsid w:val="00EB18A0"/>
    <w:rsid w:val="00EB1DDA"/>
    <w:rsid w:val="00EB338A"/>
    <w:rsid w:val="00EB5B6F"/>
    <w:rsid w:val="00EB6ECC"/>
    <w:rsid w:val="00EB78DE"/>
    <w:rsid w:val="00EC0730"/>
    <w:rsid w:val="00EC08FD"/>
    <w:rsid w:val="00EC08FE"/>
    <w:rsid w:val="00EC2A7C"/>
    <w:rsid w:val="00EC669A"/>
    <w:rsid w:val="00EC7D44"/>
    <w:rsid w:val="00ED022F"/>
    <w:rsid w:val="00ED02C3"/>
    <w:rsid w:val="00ED0DE2"/>
    <w:rsid w:val="00ED3681"/>
    <w:rsid w:val="00ED6281"/>
    <w:rsid w:val="00ED766E"/>
    <w:rsid w:val="00ED7755"/>
    <w:rsid w:val="00EE0914"/>
    <w:rsid w:val="00EE3976"/>
    <w:rsid w:val="00EE4A2A"/>
    <w:rsid w:val="00EE5F21"/>
    <w:rsid w:val="00EE7676"/>
    <w:rsid w:val="00EF0393"/>
    <w:rsid w:val="00EF0EB2"/>
    <w:rsid w:val="00EF233B"/>
    <w:rsid w:val="00EF56F8"/>
    <w:rsid w:val="00EF5D5F"/>
    <w:rsid w:val="00EF6596"/>
    <w:rsid w:val="00F0448D"/>
    <w:rsid w:val="00F05271"/>
    <w:rsid w:val="00F05F98"/>
    <w:rsid w:val="00F060EE"/>
    <w:rsid w:val="00F0700A"/>
    <w:rsid w:val="00F07542"/>
    <w:rsid w:val="00F12000"/>
    <w:rsid w:val="00F12396"/>
    <w:rsid w:val="00F12980"/>
    <w:rsid w:val="00F134BB"/>
    <w:rsid w:val="00F1526A"/>
    <w:rsid w:val="00F1633F"/>
    <w:rsid w:val="00F166C4"/>
    <w:rsid w:val="00F20D2B"/>
    <w:rsid w:val="00F21966"/>
    <w:rsid w:val="00F23206"/>
    <w:rsid w:val="00F308C0"/>
    <w:rsid w:val="00F31967"/>
    <w:rsid w:val="00F31CB9"/>
    <w:rsid w:val="00F33747"/>
    <w:rsid w:val="00F34A6A"/>
    <w:rsid w:val="00F34DCB"/>
    <w:rsid w:val="00F35ABA"/>
    <w:rsid w:val="00F35D03"/>
    <w:rsid w:val="00F37401"/>
    <w:rsid w:val="00F376C7"/>
    <w:rsid w:val="00F41CA7"/>
    <w:rsid w:val="00F4221A"/>
    <w:rsid w:val="00F42474"/>
    <w:rsid w:val="00F44144"/>
    <w:rsid w:val="00F46C06"/>
    <w:rsid w:val="00F47859"/>
    <w:rsid w:val="00F50128"/>
    <w:rsid w:val="00F50A39"/>
    <w:rsid w:val="00F50F05"/>
    <w:rsid w:val="00F51788"/>
    <w:rsid w:val="00F526AC"/>
    <w:rsid w:val="00F53326"/>
    <w:rsid w:val="00F539C9"/>
    <w:rsid w:val="00F53C38"/>
    <w:rsid w:val="00F55383"/>
    <w:rsid w:val="00F55A0E"/>
    <w:rsid w:val="00F6038F"/>
    <w:rsid w:val="00F61030"/>
    <w:rsid w:val="00F640E4"/>
    <w:rsid w:val="00F64262"/>
    <w:rsid w:val="00F645ED"/>
    <w:rsid w:val="00F65CC5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8D3"/>
    <w:rsid w:val="00F81930"/>
    <w:rsid w:val="00F874C1"/>
    <w:rsid w:val="00F91C12"/>
    <w:rsid w:val="00F926AF"/>
    <w:rsid w:val="00F92753"/>
    <w:rsid w:val="00F93579"/>
    <w:rsid w:val="00F93ADC"/>
    <w:rsid w:val="00F9602E"/>
    <w:rsid w:val="00F977D7"/>
    <w:rsid w:val="00FA106E"/>
    <w:rsid w:val="00FA1726"/>
    <w:rsid w:val="00FA21DE"/>
    <w:rsid w:val="00FB0A80"/>
    <w:rsid w:val="00FB18DC"/>
    <w:rsid w:val="00FB1C34"/>
    <w:rsid w:val="00FB413C"/>
    <w:rsid w:val="00FB49E8"/>
    <w:rsid w:val="00FB757E"/>
    <w:rsid w:val="00FB7B31"/>
    <w:rsid w:val="00FC51A2"/>
    <w:rsid w:val="00FC713B"/>
    <w:rsid w:val="00FC7B9C"/>
    <w:rsid w:val="00FD6382"/>
    <w:rsid w:val="00FD6DAB"/>
    <w:rsid w:val="00FD7CB6"/>
    <w:rsid w:val="00FE1A17"/>
    <w:rsid w:val="00FE5109"/>
    <w:rsid w:val="00FE57C8"/>
    <w:rsid w:val="00FE7024"/>
    <w:rsid w:val="00FE723F"/>
    <w:rsid w:val="00FF17E6"/>
    <w:rsid w:val="00FF45FA"/>
    <w:rsid w:val="00FF51A8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  <w:style w:type="paragraph" w:styleId="Title">
    <w:name w:val="Title"/>
    <w:basedOn w:val="Normal"/>
    <w:next w:val="Normal"/>
    <w:link w:val="TitleCha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12630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2021-08-10T10:33:00Z</cp:lastPrinted>
  <dcterms:created xsi:type="dcterms:W3CDTF">2021-10-21T10:48:00Z</dcterms:created>
  <dcterms:modified xsi:type="dcterms:W3CDTF">2021-10-21T10:48:00Z</dcterms:modified>
</cp:coreProperties>
</file>